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firstLine="640" w:firstLineChars="200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highlight w:val="yellow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highlight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第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一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highlight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部分 项目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highlight w:val="non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技术、服务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highlight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及商务要求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firstLine="643" w:firstLineChars="200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000000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  <w:lang w:eastAsia="zh-CN"/>
        </w:rPr>
        <w:t>一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</w:rPr>
        <w:t>、项目名称：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乐至县中医医院食堂经营权外包项目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  <w:lang w:eastAsia="zh-CN"/>
        </w:rPr>
        <w:t>二、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  <w:lang w:val="en-US" w:eastAsia="zh-CN"/>
        </w:rPr>
        <w:t>预算金额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承包租金最低4.3万元/年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lang w:eastAsia="zh-CN"/>
        </w:rPr>
        <w:t>项目内容：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采购人外包食堂一楼面积约500平方米，二楼约450平方米。其中后厨约200平方米，餐厅约300平方米，内含粗加工区，主、副食仓库，切配区、蒸煮区、副食加工区、面食间、洗消间、更衣室等（不包含生活超市和老年病区营养餐厅）。厨房设备设施齐全，设备维护及维修费用由成交供应商负责，水、电、气表独立，水、电、天然气费用按表计费，由成交供应商负责。采购人现有职工500余人，职工及病员就餐实行饭菜自选。由成交供应商提供餐盘、碗、一次性就餐用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  <w:lang w:eastAsia="zh-CN"/>
        </w:rPr>
        <w:t>四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lang w:eastAsia="zh-CN"/>
        </w:rPr>
        <w:t>、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  <w:lang w:val="en-US" w:eastAsia="zh-CN"/>
        </w:rPr>
        <w:t>技术和服务要求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1.成交供应商需遵守国家及地方食品卫生法律、法规，接受采购人对食堂所使用的米、面、油、肉类（肉制品）等大宗物品的质量及相关食品合格证明进行检查和督导，建立食品卫生台帐。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2.接受采购人对食堂销售菜价进行审核和督导，并上墙公示。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▲3.成交供应商每月应对食堂及食堂周边进行不低于1次的卫生大清除，消除食堂周围及烟囱的油渍、油污等，采购人组织人员按照成交供应商的《卫生管理方案》对食堂卫生进行检查，成交供应商须无条件接受采购人在检查时指出的问题并立即整改。若供应商据不整改的，采购人有权对成交供应商作出500-1000元/次的罚款。（供应商需要提供承诺函，并由法人签字确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4.合同生效后，食堂的食品卫生安全由成交供应商负全责。成交供应商必须无条件的服从上级有关部门的检查、指导，为保障食品安全增加的设施设备由成交供应商自行承担。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★5.成交供应商聘用的员工必须持有健康证，健康证上墙公示，方可上岗，直至合同履约完成或者相关员工离职。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6.采购人食堂管理小组对食堂的饭菜质量、数量、价格、服务态度等进行评测，评测结果及时通知、反馈给成交供应商。评测结果满意度较低时，采购人将提出警告，如成交供应商仍无明显改善，则采购人有权终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7.供应商需正确使用和保护采购人食堂原有的设备和物品，如有损坏照价赔偿。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8.成交供应商不得利用食堂房屋进行不正当的经营或者违法活动，否则采购人有权立即无条件收回经营权，如果给采购人和他人造成损失的，要按照实际损失进行赔偿，并承担全部的赔偿责任及费用。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★9.根据《中华人民共和国劳动合同法》，成交供应商所有员工的工资、福利、劳保、社保、伤病等一切费用，均由成交供应商承担。成交供应商与员工发生的一切纠纷、债务、劳务、劳动补偿金或人身财产关系均与采购人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★10.供应商必须严格遵守国家相关法律法规和政策，自觉服从卫生、消防、治安等相关职能部门的监督管理。按卫生、消防、治安部门和采购方的规定定期组织员工进行学习与培训。若因供应商原因导致的安全事故（包含但不限于食品安全事故、火灾事故、治安事件等），由供应商承担由此导致的所有责任（包括但不限于采购人和第三方的损失），同时采购人可以就此单方面解除合同并追究供应商的责任。（供应商需要提供承诺函，并由法人签字确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11.本项目严禁成交供应商将承包合同转包。本项目所称转包，是指成交供应商将承包合同转让给第三人，并退出现有承包合同当事人关系，受让人（即第三人）成为承包合同的另一方当事人的行为。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12.成交供应商为食堂的实际管理人，需要时刻注意防火、防盗、防触电、不做危及自身及他人人身安全的活动，并且在食堂范围内发生的一切安全事故由成交供应商承担，与甲方无关，包括但不限于高空抛物，水、电、煤气、天然气使用不当，一切人员在食堂范围内摔倒等造成的人身伤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  <w:lang w:val="en-US" w:eastAsia="zh-CN"/>
        </w:rPr>
        <w:t>★五、商务要求</w:t>
      </w:r>
    </w:p>
    <w:p>
      <w:pPr>
        <w:spacing w:line="360" w:lineRule="auto"/>
        <w:ind w:firstLine="560"/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lang w:val="en-US" w:eastAsia="zh-CN"/>
        </w:rPr>
        <w:t>（一）承租期限和地点</w:t>
      </w:r>
    </w:p>
    <w:p>
      <w:pPr>
        <w:spacing w:line="360" w:lineRule="auto"/>
        <w:ind w:firstLine="560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1.承租期限：两年，合同一年一签，自合同签订生效之日起一年，经采购人考核合格后续签下一年度合同。</w:t>
      </w:r>
    </w:p>
    <w:p>
      <w:pPr>
        <w:spacing w:line="360" w:lineRule="auto"/>
        <w:ind w:firstLine="560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2.履约地点：采购人指定地点。</w:t>
      </w:r>
    </w:p>
    <w:p>
      <w:pPr>
        <w:spacing w:line="360" w:lineRule="auto"/>
        <w:ind w:firstLine="560"/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lang w:val="en-US" w:eastAsia="zh-CN"/>
        </w:rPr>
        <w:t>（二）合同金额、保证金</w:t>
      </w:r>
    </w:p>
    <w:p>
      <w:pPr>
        <w:spacing w:line="360" w:lineRule="auto"/>
        <w:ind w:firstLine="560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1.合同金额：一年一付，合同签定后15个工作日内，成交供应商一次性向采购人支付本年度一年的承包租金。</w:t>
      </w:r>
    </w:p>
    <w:p>
      <w:pPr>
        <w:spacing w:line="360" w:lineRule="auto"/>
        <w:ind w:firstLine="560"/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2.履约保证金：人民币20000.00元，合同履约完成后，采购人无息退还（注：合同履约完成是指合同期满）。如果成交供应商在履约期内，无正当理由中止、转包或分包本合同，将视为合同履约未完成，其缴纳的履约保证金将不予退还。</w:t>
      </w:r>
    </w:p>
    <w:p>
      <w:pPr>
        <w:spacing w:line="360" w:lineRule="auto"/>
        <w:ind w:firstLine="560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3.设备设施保证金：签订合同之后，成交供应商需向采购人交纳15000.00元的设备设施保证金，在合同结束或中止后，采购人清点已方设备设施及物资齐全且无损坏、水电气无欠费后无息退还。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注：以上带★号的内容（项）为本次采购项目的实质性要求，不允许负偏离，否则作为无效响应处理。</w:t>
      </w:r>
    </w:p>
    <w:p>
      <w:pPr>
        <w:pStyle w:val="2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>
      <w:pPr>
        <w:pStyle w:val="3"/>
        <w:jc w:val="center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第二部分  部分响应文件格式</w:t>
      </w:r>
      <w:bookmarkStart w:id="0" w:name="_Toc480465253"/>
      <w:bookmarkStart w:id="1" w:name="_Toc480465181"/>
      <w:bookmarkStart w:id="2" w:name="_Toc479951676"/>
      <w:bookmarkStart w:id="3" w:name="_Toc480465353"/>
    </w:p>
    <w:bookmarkEnd w:id="0"/>
    <w:bookmarkEnd w:id="1"/>
    <w:bookmarkEnd w:id="2"/>
    <w:bookmarkEnd w:id="3"/>
    <w:p>
      <w:pPr>
        <w:tabs>
          <w:tab w:val="left" w:pos="900"/>
        </w:tabs>
        <w:spacing w:line="360" w:lineRule="auto"/>
        <w:jc w:val="center"/>
        <w:outlineLvl w:val="0"/>
        <w:rPr>
          <w:rFonts w:hint="eastAsia"/>
          <w:b/>
          <w:color w:val="auto"/>
          <w:sz w:val="32"/>
        </w:rPr>
      </w:pPr>
      <w:bookmarkStart w:id="4" w:name="_Toc1189"/>
      <w:r>
        <w:rPr>
          <w:rFonts w:hint="eastAsia"/>
          <w:b/>
          <w:color w:val="auto"/>
          <w:sz w:val="32"/>
        </w:rPr>
        <w:t>第</w:t>
      </w:r>
      <w:bookmarkStart w:id="5" w:name="第一部分"/>
      <w:bookmarkEnd w:id="5"/>
      <w:r>
        <w:rPr>
          <w:rFonts w:hint="eastAsia"/>
          <w:b/>
          <w:color w:val="auto"/>
          <w:sz w:val="32"/>
        </w:rPr>
        <w:t>一部分  “资格性响应文件”格式</w:t>
      </w:r>
      <w:bookmarkEnd w:id="4"/>
    </w:p>
    <w:p>
      <w:pPr>
        <w:spacing w:line="360" w:lineRule="auto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格式1-1</w:t>
      </w:r>
    </w:p>
    <w:p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</w:rPr>
        <w:t>一、封面</w:t>
      </w:r>
    </w:p>
    <w:p>
      <w:pPr>
        <w:spacing w:line="360" w:lineRule="auto"/>
        <w:rPr>
          <w:rFonts w:hint="eastAsia"/>
          <w:b/>
          <w:color w:val="auto"/>
          <w:sz w:val="24"/>
        </w:rPr>
      </w:pPr>
    </w:p>
    <w:p>
      <w:pPr>
        <w:spacing w:line="360" w:lineRule="auto"/>
        <w:rPr>
          <w:rFonts w:hint="eastAsia"/>
          <w:b/>
          <w:color w:val="auto"/>
          <w:sz w:val="24"/>
        </w:rPr>
      </w:pPr>
    </w:p>
    <w:p>
      <w:pPr>
        <w:spacing w:line="360" w:lineRule="auto"/>
        <w:rPr>
          <w:rFonts w:hint="eastAsia"/>
          <w:b/>
          <w:color w:val="auto"/>
          <w:sz w:val="36"/>
          <w:lang w:val="en-US" w:eastAsia="zh-CN"/>
        </w:rPr>
      </w:pPr>
      <w:r>
        <w:rPr>
          <w:rFonts w:hint="eastAsia"/>
          <w:b/>
          <w:color w:val="auto"/>
          <w:sz w:val="36"/>
          <w:lang w:val="en-US" w:eastAsia="zh-CN"/>
        </w:rPr>
        <w:t xml:space="preserve"> </w:t>
      </w:r>
    </w:p>
    <w:p>
      <w:pPr>
        <w:pStyle w:val="16"/>
        <w:rPr>
          <w:rFonts w:hint="eastAsia"/>
          <w:color w:val="auto"/>
          <w:lang w:eastAsia="zh-CN"/>
        </w:rPr>
      </w:pPr>
    </w:p>
    <w:p>
      <w:pPr>
        <w:spacing w:line="360" w:lineRule="auto"/>
        <w:rPr>
          <w:rFonts w:hint="eastAsia"/>
          <w:b/>
          <w:color w:val="auto"/>
          <w:sz w:val="32"/>
          <w:szCs w:val="32"/>
        </w:rPr>
      </w:pPr>
    </w:p>
    <w:p>
      <w:pPr>
        <w:spacing w:line="360" w:lineRule="auto"/>
        <w:jc w:val="center"/>
        <w:rPr>
          <w:rFonts w:hint="eastAsia"/>
          <w:b/>
          <w:color w:val="auto"/>
          <w:sz w:val="72"/>
        </w:rPr>
      </w:pPr>
      <w:r>
        <w:rPr>
          <w:rFonts w:hint="eastAsia"/>
          <w:b/>
          <w:color w:val="auto"/>
          <w:sz w:val="40"/>
          <w:szCs w:val="48"/>
          <w:u w:val="single"/>
        </w:rPr>
        <w:t xml:space="preserve">                         </w:t>
      </w:r>
      <w:r>
        <w:rPr>
          <w:rFonts w:hint="eastAsia"/>
          <w:b/>
          <w:color w:val="auto"/>
          <w:sz w:val="40"/>
          <w:szCs w:val="48"/>
        </w:rPr>
        <w:t>项目</w:t>
      </w:r>
    </w:p>
    <w:p>
      <w:pPr>
        <w:spacing w:line="360" w:lineRule="auto"/>
        <w:rPr>
          <w:rFonts w:hint="eastAsia"/>
          <w:b/>
          <w:color w:val="auto"/>
          <w:sz w:val="52"/>
          <w:szCs w:val="52"/>
        </w:rPr>
      </w:pPr>
    </w:p>
    <w:p>
      <w:pPr>
        <w:spacing w:line="360" w:lineRule="auto"/>
        <w:jc w:val="center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52"/>
          <w:szCs w:val="52"/>
        </w:rPr>
        <w:t>资格性响应文件</w:t>
      </w:r>
    </w:p>
    <w:p>
      <w:pPr>
        <w:spacing w:line="360" w:lineRule="auto"/>
        <w:rPr>
          <w:rFonts w:hint="eastAsia"/>
          <w:b/>
          <w:color w:val="auto"/>
          <w:sz w:val="36"/>
        </w:rPr>
      </w:pPr>
    </w:p>
    <w:p>
      <w:pPr>
        <w:spacing w:line="360" w:lineRule="auto"/>
        <w:rPr>
          <w:rFonts w:hint="eastAsia"/>
          <w:b/>
          <w:color w:val="auto"/>
          <w:sz w:val="36"/>
        </w:rPr>
      </w:pPr>
    </w:p>
    <w:p>
      <w:pPr>
        <w:spacing w:line="360" w:lineRule="auto"/>
        <w:ind w:left="991" w:leftChars="472"/>
        <w:jc w:val="left"/>
        <w:rPr>
          <w:rFonts w:hint="eastAsia"/>
          <w:b/>
          <w:color w:val="auto"/>
          <w:sz w:val="32"/>
          <w:u w:val="single"/>
        </w:rPr>
      </w:pPr>
      <w:r>
        <w:rPr>
          <w:rFonts w:hint="eastAsia"/>
          <w:b/>
          <w:color w:val="auto"/>
          <w:sz w:val="32"/>
        </w:rPr>
        <w:t>供应商名称：</w:t>
      </w:r>
      <w:r>
        <w:rPr>
          <w:rFonts w:hint="eastAsia"/>
          <w:b/>
          <w:color w:val="auto"/>
          <w:sz w:val="32"/>
          <w:u w:val="single"/>
        </w:rPr>
        <w:t xml:space="preserve">                         </w:t>
      </w:r>
    </w:p>
    <w:p>
      <w:pPr>
        <w:spacing w:line="360" w:lineRule="auto"/>
        <w:ind w:left="991" w:leftChars="472"/>
        <w:jc w:val="left"/>
        <w:rPr>
          <w:rFonts w:hint="eastAsia"/>
          <w:b/>
          <w:color w:val="auto"/>
          <w:sz w:val="32"/>
          <w:u w:val="single"/>
        </w:rPr>
      </w:pPr>
      <w:r>
        <w:rPr>
          <w:rFonts w:hint="eastAsia"/>
          <w:b/>
          <w:color w:val="auto"/>
          <w:sz w:val="32"/>
        </w:rPr>
        <w:t>项目编号：</w:t>
      </w:r>
      <w:r>
        <w:rPr>
          <w:rFonts w:hint="eastAsia"/>
          <w:b/>
          <w:color w:val="auto"/>
          <w:sz w:val="32"/>
          <w:u w:val="single"/>
        </w:rPr>
        <w:t xml:space="preserve">                           </w:t>
      </w:r>
    </w:p>
    <w:p>
      <w:pPr>
        <w:spacing w:line="360" w:lineRule="auto"/>
        <w:ind w:left="991" w:leftChars="472"/>
        <w:jc w:val="left"/>
        <w:rPr>
          <w:rFonts w:hint="eastAsia"/>
          <w:b/>
          <w:color w:val="auto"/>
          <w:sz w:val="32"/>
          <w:u w:val="single"/>
        </w:rPr>
      </w:pPr>
      <w:r>
        <w:rPr>
          <w:rFonts w:hint="eastAsia"/>
          <w:b/>
          <w:color w:val="auto"/>
          <w:sz w:val="32"/>
        </w:rPr>
        <w:t>包    号：</w:t>
      </w:r>
      <w:r>
        <w:rPr>
          <w:rFonts w:hint="eastAsia"/>
          <w:b/>
          <w:color w:val="auto"/>
          <w:sz w:val="32"/>
          <w:u w:val="single"/>
        </w:rPr>
        <w:t xml:space="preserve">                           </w:t>
      </w:r>
    </w:p>
    <w:p>
      <w:pPr>
        <w:spacing w:line="360" w:lineRule="auto"/>
        <w:ind w:firstLine="790" w:firstLineChars="246"/>
        <w:jc w:val="center"/>
        <w:rPr>
          <w:rFonts w:hint="eastAsia"/>
          <w:b/>
          <w:color w:val="auto"/>
          <w:sz w:val="32"/>
        </w:rPr>
      </w:pPr>
    </w:p>
    <w:p>
      <w:pPr>
        <w:spacing w:line="360" w:lineRule="auto"/>
        <w:ind w:firstLine="790" w:firstLineChars="246"/>
        <w:jc w:val="center"/>
        <w:rPr>
          <w:rFonts w:hint="eastAsia"/>
          <w:b/>
          <w:color w:val="auto"/>
          <w:sz w:val="32"/>
        </w:rPr>
      </w:pPr>
    </w:p>
    <w:p>
      <w:pPr>
        <w:spacing w:line="360" w:lineRule="auto"/>
        <w:ind w:firstLine="790" w:firstLineChars="246"/>
        <w:jc w:val="center"/>
        <w:rPr>
          <w:rFonts w:hint="eastAsia"/>
          <w:b/>
          <w:color w:val="auto"/>
          <w:sz w:val="32"/>
        </w:rPr>
      </w:pPr>
    </w:p>
    <w:p>
      <w:pPr>
        <w:spacing w:line="360" w:lineRule="auto"/>
        <w:ind w:left="991" w:leftChars="472"/>
        <w:jc w:val="left"/>
        <w:rPr>
          <w:rFonts w:hint="eastAsia" w:eastAsia="华文中宋"/>
          <w:b/>
          <w:color w:val="auto"/>
          <w:sz w:val="32"/>
        </w:rPr>
      </w:pPr>
      <w:r>
        <w:rPr>
          <w:rFonts w:hint="eastAsia"/>
          <w:b/>
          <w:color w:val="auto"/>
          <w:sz w:val="32"/>
        </w:rPr>
        <w:t>时    间：</w:t>
      </w:r>
      <w:r>
        <w:rPr>
          <w:rFonts w:hint="eastAsia"/>
          <w:b/>
          <w:color w:val="auto"/>
          <w:sz w:val="32"/>
          <w:u w:val="single"/>
        </w:rPr>
        <w:t xml:space="preserve">     </w:t>
      </w:r>
      <w:r>
        <w:rPr>
          <w:rFonts w:hint="eastAsia"/>
          <w:b/>
          <w:color w:val="auto"/>
          <w:sz w:val="32"/>
        </w:rPr>
        <w:t>年</w:t>
      </w:r>
      <w:r>
        <w:rPr>
          <w:rFonts w:hint="eastAsia"/>
          <w:b/>
          <w:color w:val="auto"/>
          <w:sz w:val="32"/>
          <w:u w:val="single"/>
        </w:rPr>
        <w:t xml:space="preserve">     </w:t>
      </w:r>
      <w:r>
        <w:rPr>
          <w:rFonts w:hint="eastAsia"/>
          <w:b/>
          <w:color w:val="auto"/>
          <w:sz w:val="32"/>
        </w:rPr>
        <w:t>月</w:t>
      </w:r>
      <w:r>
        <w:rPr>
          <w:rFonts w:hint="eastAsia"/>
          <w:b/>
          <w:color w:val="auto"/>
          <w:sz w:val="32"/>
          <w:u w:val="single"/>
        </w:rPr>
        <w:t xml:space="preserve">     </w:t>
      </w:r>
      <w:r>
        <w:rPr>
          <w:rFonts w:hint="eastAsia"/>
          <w:b/>
          <w:color w:val="auto"/>
          <w:sz w:val="32"/>
        </w:rPr>
        <w:t>日</w:t>
      </w:r>
    </w:p>
    <w:p>
      <w:pPr>
        <w:spacing w:line="360" w:lineRule="auto"/>
        <w:rPr>
          <w:b/>
          <w:color w:val="auto"/>
          <w:sz w:val="24"/>
        </w:rPr>
      </w:pPr>
      <w:r>
        <w:rPr>
          <w:rFonts w:hint="eastAsia"/>
          <w:color w:val="auto"/>
        </w:rPr>
        <w:br w:type="page"/>
      </w:r>
      <w:r>
        <w:rPr>
          <w:rFonts w:hint="eastAsia"/>
          <w:b/>
          <w:color w:val="auto"/>
          <w:sz w:val="24"/>
        </w:rPr>
        <w:t>格式1-2</w:t>
      </w:r>
    </w:p>
    <w:p>
      <w:pPr>
        <w:spacing w:line="360" w:lineRule="auto"/>
        <w:rPr>
          <w:rFonts w:hint="eastAsia"/>
          <w:b/>
          <w:color w:val="auto"/>
          <w:sz w:val="24"/>
        </w:rPr>
      </w:pPr>
    </w:p>
    <w:p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</w:rPr>
        <w:t>二、法定代表人或单位负责人授权书</w:t>
      </w:r>
    </w:p>
    <w:p>
      <w:pPr>
        <w:rPr>
          <w:rFonts w:hint="eastAsia"/>
          <w:color w:val="auto"/>
        </w:rPr>
      </w:pPr>
    </w:p>
    <w:p>
      <w:pPr>
        <w:spacing w:line="480" w:lineRule="auto"/>
        <w:rPr>
          <w:rFonts w:hint="eastAsia"/>
          <w:color w:val="auto"/>
          <w:sz w:val="24"/>
          <w:u w:val="single"/>
        </w:rPr>
      </w:pPr>
      <w:r>
        <w:rPr>
          <w:rFonts w:hint="eastAsia"/>
          <w:color w:val="auto"/>
          <w:sz w:val="24"/>
          <w:u w:val="single"/>
          <w:lang w:eastAsia="zh-CN"/>
        </w:rPr>
        <w:t>四川省乐至县中医医院</w:t>
      </w:r>
      <w:r>
        <w:rPr>
          <w:rFonts w:hint="eastAsia"/>
          <w:color w:val="auto"/>
          <w:sz w:val="24"/>
          <w:u w:val="single"/>
        </w:rPr>
        <w:t>：</w:t>
      </w:r>
    </w:p>
    <w:p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本授权声明：</w:t>
      </w:r>
      <w:r>
        <w:rPr>
          <w:rFonts w:hint="eastAsia"/>
          <w:color w:val="auto"/>
          <w:sz w:val="24"/>
          <w:u w:val="single"/>
        </w:rPr>
        <w:t xml:space="preserve">                </w:t>
      </w:r>
      <w:r>
        <w:rPr>
          <w:rFonts w:hint="eastAsia"/>
          <w:color w:val="auto"/>
          <w:sz w:val="24"/>
        </w:rPr>
        <w:t>（单位名称）</w:t>
      </w:r>
      <w:r>
        <w:rPr>
          <w:rFonts w:hint="eastAsia"/>
          <w:color w:val="auto"/>
          <w:sz w:val="24"/>
          <w:u w:val="single"/>
        </w:rPr>
        <w:t xml:space="preserve">          </w:t>
      </w:r>
      <w:r>
        <w:rPr>
          <w:rFonts w:hint="eastAsia"/>
          <w:color w:val="auto"/>
          <w:sz w:val="24"/>
        </w:rPr>
        <w:t>（法定代表人或单位负责人姓名、职务）授权</w:t>
      </w:r>
      <w:r>
        <w:rPr>
          <w:rFonts w:hint="eastAsia"/>
          <w:color w:val="auto"/>
          <w:sz w:val="24"/>
          <w:u w:val="single"/>
        </w:rPr>
        <w:t xml:space="preserve">        </w:t>
      </w:r>
      <w:r>
        <w:rPr>
          <w:rFonts w:hint="eastAsia"/>
          <w:color w:val="auto"/>
          <w:sz w:val="24"/>
        </w:rPr>
        <w:t>（被授权人姓名、职务）为我方参加</w:t>
      </w:r>
      <w:r>
        <w:rPr>
          <w:rFonts w:hint="eastAsia"/>
          <w:color w:val="auto"/>
          <w:sz w:val="24"/>
          <w:u w:val="single"/>
        </w:rPr>
        <w:t xml:space="preserve">                    </w:t>
      </w:r>
      <w:r>
        <w:rPr>
          <w:rFonts w:hint="eastAsia"/>
          <w:color w:val="auto"/>
          <w:sz w:val="24"/>
        </w:rPr>
        <w:t>项目（项目编号：</w:t>
      </w:r>
      <w:r>
        <w:rPr>
          <w:rFonts w:hint="eastAsia"/>
          <w:color w:val="auto"/>
          <w:sz w:val="24"/>
          <w:u w:val="single"/>
        </w:rPr>
        <w:t xml:space="preserve">                    </w:t>
      </w:r>
      <w:r>
        <w:rPr>
          <w:rFonts w:hint="eastAsia"/>
          <w:color w:val="auto"/>
          <w:sz w:val="24"/>
        </w:rPr>
        <w:t>）谈判采购活动的合法代表，以我方名义全权处理该项目有关谈判、报价、签订合同以及执行合同等一切事宜。</w:t>
      </w:r>
    </w:p>
    <w:p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特此声明。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 </w:t>
      </w:r>
      <w:r>
        <w:rPr>
          <w:color w:val="auto"/>
          <w:sz w:val="24"/>
          <w:u w:val="single"/>
        </w:rPr>
        <w:t xml:space="preserve">   </w:t>
      </w:r>
      <w:r>
        <w:rPr>
          <w:rFonts w:hint="eastAsia"/>
          <w:color w:val="auto"/>
          <w:sz w:val="24"/>
          <w:u w:val="single"/>
        </w:rPr>
        <w:t xml:space="preserve">      </w:t>
      </w:r>
      <w:r>
        <w:rPr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  <w:u w:val="single"/>
        </w:rPr>
        <w:t xml:space="preserve"> 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法定代表人或单位负责人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授权代表签字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</w:t>
      </w:r>
      <w:r>
        <w:rPr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  <w:u w:val="single"/>
        </w:rPr>
        <w:t xml:space="preserve">             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职      务：</w:t>
      </w:r>
      <w:r>
        <w:rPr>
          <w:rFonts w:hint="eastAsia"/>
          <w:color w:val="auto"/>
          <w:sz w:val="24"/>
          <w:u w:val="single"/>
        </w:rPr>
        <w:t xml:space="preserve">                         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spacing w:line="300" w:lineRule="auto"/>
        <w:ind w:left="843" w:hanging="843" w:hangingChars="350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注：1、供应商为法人单位提供“法定代表人授权书”，为其他组织提供“单位负责人授权书”，供应商为自然人时提供“自然人身份证明材料”。</w:t>
      </w:r>
    </w:p>
    <w:p>
      <w:pPr>
        <w:spacing w:line="300" w:lineRule="auto"/>
        <w:ind w:left="808" w:leftChars="201" w:hanging="386" w:hangingChars="160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2、附法定代表人或单位负责人和授权代表身份证（正反面）或护照复印件（复印件加盖公章）。</w:t>
      </w:r>
    </w:p>
    <w:p>
      <w:pPr>
        <w:spacing w:line="300" w:lineRule="auto"/>
        <w:ind w:left="808" w:leftChars="201" w:hanging="386" w:hangingChars="160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3、响应文件由法定代表人或单位负责人签字的，可不提供授权书，但须提供法定代表人或单位负责人身份证（正反面）或护照复印件（复印件加盖公章）。</w:t>
      </w:r>
    </w:p>
    <w:p>
      <w:pPr>
        <w:spacing w:line="300" w:lineRule="auto"/>
        <w:ind w:left="841" w:leftChars="202" w:hanging="417" w:hangingChars="173"/>
        <w:rPr>
          <w:rFonts w:hint="eastAsia"/>
          <w:color w:val="auto"/>
        </w:rPr>
      </w:pPr>
      <w:r>
        <w:rPr>
          <w:rFonts w:hint="eastAsia"/>
          <w:b/>
          <w:color w:val="auto"/>
          <w:sz w:val="24"/>
        </w:rPr>
        <w:t>4、所提供的身份证明材料必须在有效期内。</w:t>
      </w:r>
    </w:p>
    <w:p>
      <w:pPr>
        <w:spacing w:line="300" w:lineRule="auto"/>
        <w:rPr>
          <w:b/>
          <w:color w:val="auto"/>
          <w:sz w:val="24"/>
        </w:rPr>
      </w:pPr>
      <w:r>
        <w:rPr>
          <w:rFonts w:hint="eastAsia"/>
          <w:color w:val="auto"/>
          <w:sz w:val="24"/>
        </w:rPr>
        <w:br w:type="page"/>
      </w:r>
      <w:r>
        <w:rPr>
          <w:rFonts w:hint="eastAsia"/>
          <w:b/>
          <w:color w:val="auto"/>
          <w:sz w:val="24"/>
        </w:rPr>
        <w:t>格式1-3</w:t>
      </w:r>
    </w:p>
    <w:p>
      <w:pPr>
        <w:spacing w:line="300" w:lineRule="auto"/>
        <w:rPr>
          <w:rFonts w:hint="eastAsia"/>
          <w:b/>
          <w:color w:val="auto"/>
          <w:sz w:val="24"/>
        </w:rPr>
      </w:pPr>
    </w:p>
    <w:p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</w:rPr>
        <w:t>三、承诺函</w:t>
      </w:r>
    </w:p>
    <w:p>
      <w:pPr>
        <w:rPr>
          <w:rFonts w:hint="eastAsia"/>
          <w:color w:val="auto"/>
        </w:rPr>
      </w:pPr>
    </w:p>
    <w:p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u w:val="single"/>
          <w:lang w:eastAsia="zh-CN"/>
        </w:rPr>
        <w:t>四川省乐至县中医医院</w:t>
      </w:r>
      <w:r>
        <w:rPr>
          <w:rFonts w:hint="eastAsia"/>
          <w:color w:val="auto"/>
          <w:sz w:val="24"/>
        </w:rPr>
        <w:t>（采购</w:t>
      </w:r>
      <w:r>
        <w:rPr>
          <w:rFonts w:hint="eastAsia"/>
          <w:color w:val="auto"/>
          <w:sz w:val="24"/>
          <w:lang w:eastAsia="zh-CN"/>
        </w:rPr>
        <w:t>人</w:t>
      </w:r>
      <w:r>
        <w:rPr>
          <w:rFonts w:hint="eastAsia"/>
          <w:color w:val="auto"/>
          <w:sz w:val="24"/>
        </w:rPr>
        <w:t>名称）：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我公司作为本次采购项目的供应商，根据竞争性谈判要求，现郑重承诺如下：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一、具备《中华人民共和国政府采购法》第二十二条第一款和本项目规定的条件：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（一）具有独立承担民事责任的能力；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（二）具有良好的商业信誉和健全的财务会计制度；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（三）具有履行合同所必需的设备和专业技术能力；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（四）有依法缴纳税收和社会保障资金的良好记录；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（五）参加政府采购活动前三年内，在经营活动中没有重大违法记录；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二、通过“信用中国”网站（www.creditchina.gov.cn）、中国政府采购网（www.ccgp.gov.cn）渠道查询，在本项目采购公告发布之日前，我单位未被列入“失信被执行人”名单、“重大税收违法案件当事人名单”、“政府采购严重违法失信行为记录名单”。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三、同时也满足本项目法律法规规章规定关于供应商的其他资格性条件，不属于禁止参加的供应商。</w:t>
      </w:r>
    </w:p>
    <w:p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本公司对上述承诺的内容事项真实性负责。如经查实上述承诺的内容事项存在虚假，我公司愿意接受以提供虚假材料谋取中标追究法律责任。</w:t>
      </w:r>
    </w:p>
    <w:p>
      <w:pPr>
        <w:spacing w:line="360" w:lineRule="auto"/>
        <w:ind w:firstLine="480" w:firstLineChars="200"/>
        <w:rPr>
          <w:color w:val="auto"/>
          <w:sz w:val="24"/>
        </w:rPr>
      </w:pPr>
    </w:p>
    <w:p>
      <w:pPr>
        <w:spacing w:line="360" w:lineRule="auto"/>
        <w:ind w:firstLine="480" w:firstLineChars="200"/>
        <w:rPr>
          <w:color w:val="auto"/>
          <w:sz w:val="24"/>
        </w:rPr>
      </w:pP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</w:p>
    <w:p>
      <w:pPr>
        <w:spacing w:line="360" w:lineRule="auto"/>
        <w:rPr>
          <w:rFonts w:hint="eastAsia"/>
          <w:color w:val="auto"/>
        </w:rPr>
      </w:pP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投标人名称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            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法定代表人/单位负责人或授权代表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</w:t>
      </w:r>
    </w:p>
    <w:p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日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>
      <w:pPr>
        <w:spacing w:line="360" w:lineRule="auto"/>
        <w:jc w:val="left"/>
        <w:rPr>
          <w:rFonts w:hint="eastAsia"/>
          <w:b/>
          <w:color w:val="auto"/>
          <w:sz w:val="24"/>
        </w:rPr>
      </w:pPr>
      <w:r>
        <w:rPr>
          <w:color w:val="auto"/>
          <w:sz w:val="24"/>
        </w:rPr>
        <w:br w:type="page"/>
      </w:r>
      <w:r>
        <w:rPr>
          <w:rFonts w:hint="eastAsia"/>
          <w:b/>
          <w:color w:val="auto"/>
          <w:sz w:val="24"/>
        </w:rPr>
        <w:t>格式1-4</w:t>
      </w:r>
    </w:p>
    <w:p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</w:rPr>
        <w:t>四、无行贿犯罪承诺函</w:t>
      </w:r>
    </w:p>
    <w:p>
      <w:pPr>
        <w:spacing w:line="360" w:lineRule="auto"/>
        <w:rPr>
          <w:rFonts w:hint="eastAsia"/>
          <w:color w:val="auto"/>
        </w:rPr>
      </w:pPr>
    </w:p>
    <w:p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u w:val="single"/>
          <w:lang w:eastAsia="zh-CN"/>
        </w:rPr>
        <w:t>四川省乐至县中医医院</w:t>
      </w:r>
      <w:r>
        <w:rPr>
          <w:rFonts w:hint="eastAsia"/>
          <w:color w:val="auto"/>
          <w:sz w:val="24"/>
        </w:rPr>
        <w:t>：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我单位</w:t>
      </w:r>
      <w:r>
        <w:rPr>
          <w:rFonts w:hint="eastAsia"/>
          <w:color w:val="auto"/>
          <w:sz w:val="24"/>
          <w:u w:val="single"/>
        </w:rPr>
        <w:t xml:space="preserve">             </w:t>
      </w:r>
      <w:r>
        <w:rPr>
          <w:rFonts w:hint="eastAsia"/>
          <w:color w:val="auto"/>
          <w:sz w:val="24"/>
        </w:rPr>
        <w:t>（投标人名称）及现任法定代表人或主要负责人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b/>
          <w:i/>
          <w:color w:val="auto"/>
          <w:sz w:val="24"/>
        </w:rPr>
        <w:t>（姓名，按照注2填写）</w:t>
      </w:r>
      <w:r>
        <w:rPr>
          <w:rFonts w:hint="eastAsia"/>
          <w:color w:val="auto"/>
          <w:sz w:val="24"/>
        </w:rPr>
        <w:t>在参加本次采购活动前</w:t>
      </w:r>
      <w:r>
        <w:rPr>
          <w:rFonts w:hint="eastAsia"/>
          <w:color w:val="auto"/>
          <w:sz w:val="24"/>
          <w:u w:val="single"/>
        </w:rPr>
        <w:t xml:space="preserve">    </w:t>
      </w:r>
      <w:r>
        <w:rPr>
          <w:rFonts w:hint="eastAsia"/>
          <w:color w:val="auto"/>
          <w:sz w:val="24"/>
        </w:rPr>
        <w:t>年内（或“从成立之日起至今”）</w:t>
      </w:r>
      <w:r>
        <w:rPr>
          <w:rFonts w:hint="eastAsia"/>
          <w:color w:val="auto"/>
          <w:sz w:val="24"/>
          <w:u w:val="single"/>
        </w:rPr>
        <w:t xml:space="preserve">   </w:t>
      </w:r>
      <w:r>
        <w:rPr>
          <w:rFonts w:hint="eastAsia"/>
          <w:color w:val="auto"/>
          <w:sz w:val="24"/>
        </w:rPr>
        <w:t>（有/无）行贿犯罪记录，如有发现我单位的承诺不实，取消我单位成交资格，并承担一切后果。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特此承诺。</w:t>
      </w:r>
    </w:p>
    <w:p>
      <w:pPr>
        <w:spacing w:line="360" w:lineRule="auto"/>
        <w:rPr>
          <w:rFonts w:hint="eastAsia"/>
          <w:color w:val="auto"/>
          <w:sz w:val="24"/>
        </w:rPr>
      </w:pPr>
    </w:p>
    <w:p>
      <w:pPr>
        <w:spacing w:line="360" w:lineRule="auto"/>
        <w:rPr>
          <w:rFonts w:hint="eastAsia"/>
          <w:color w:val="auto"/>
          <w:sz w:val="24"/>
        </w:rPr>
      </w:pPr>
    </w:p>
    <w:p>
      <w:pPr>
        <w:adjustRightInd w:val="0"/>
        <w:spacing w:line="360" w:lineRule="auto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投标人名称：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   </w:t>
      </w:r>
      <w:r>
        <w:rPr>
          <w:rFonts w:hint="eastAsia"/>
          <w:bCs/>
          <w:color w:val="auto"/>
          <w:sz w:val="24"/>
        </w:rPr>
        <w:t>（盖单位公章）</w:t>
      </w:r>
    </w:p>
    <w:p>
      <w:pPr>
        <w:adjustRightInd w:val="0"/>
        <w:spacing w:line="360" w:lineRule="auto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法定代表人或单位负责人或授权代表（签字或盖章）：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>
      <w:pPr>
        <w:adjustRightInd w:val="0"/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>
      <w:pPr>
        <w:adjustRightInd w:val="0"/>
        <w:spacing w:line="360" w:lineRule="auto"/>
        <w:rPr>
          <w:rFonts w:hint="eastAsia"/>
          <w:color w:val="auto"/>
          <w:sz w:val="24"/>
        </w:rPr>
      </w:pPr>
    </w:p>
    <w:p>
      <w:pPr>
        <w:adjustRightInd w:val="0"/>
        <w:spacing w:line="360" w:lineRule="auto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注：1）公司成立不足三年的从成立之日起算。</w:t>
      </w:r>
    </w:p>
    <w:p>
      <w:pPr>
        <w:adjustRightInd w:val="0"/>
        <w:spacing w:line="360" w:lineRule="auto"/>
        <w:ind w:left="852" w:leftChars="230" w:hanging="369" w:hangingChars="153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2）本文中“法定代表人或主要负责人”的填写是指：投标人为法人单位的，则填写法定代表人的姓名；投标人为事业单位或其它组织的，则填写单位负责人的姓名；如投标人为自然人的，则填写自然人的姓名。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</w:p>
    <w:p>
      <w:pPr>
        <w:spacing w:line="360" w:lineRule="auto"/>
        <w:jc w:val="left"/>
        <w:rPr>
          <w:b/>
          <w:color w:val="auto"/>
          <w:sz w:val="24"/>
        </w:rPr>
      </w:pPr>
      <w:r>
        <w:rPr>
          <w:color w:val="auto"/>
          <w:sz w:val="24"/>
        </w:rPr>
        <w:br w:type="page"/>
      </w:r>
    </w:p>
    <w:p>
      <w:pPr>
        <w:spacing w:line="360" w:lineRule="auto"/>
        <w:rPr>
          <w:b/>
          <w:color w:val="auto"/>
          <w:sz w:val="24"/>
        </w:rPr>
      </w:pPr>
      <w:r>
        <w:rPr>
          <w:b/>
          <w:color w:val="auto"/>
          <w:sz w:val="24"/>
        </w:rPr>
        <w:t>格式1-5</w:t>
      </w:r>
    </w:p>
    <w:p>
      <w:pPr>
        <w:pStyle w:val="17"/>
        <w:rPr>
          <w:rFonts w:hint="eastAsia" w:eastAsia="黑体"/>
          <w:b/>
          <w:color w:val="auto"/>
          <w:sz w:val="32"/>
          <w:szCs w:val="32"/>
        </w:rPr>
      </w:pPr>
    </w:p>
    <w:p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</w:rPr>
        <w:t>五、供应商</w:t>
      </w:r>
      <w:r>
        <w:rPr>
          <w:rFonts w:hint="eastAsia" w:eastAsia="黑体"/>
          <w:b/>
          <w:color w:val="auto"/>
          <w:sz w:val="32"/>
          <w:szCs w:val="32"/>
          <w:lang w:eastAsia="zh-CN"/>
        </w:rPr>
        <w:t>资格</w:t>
      </w:r>
      <w:r>
        <w:rPr>
          <w:rFonts w:hint="eastAsia" w:eastAsia="黑体"/>
          <w:b/>
          <w:color w:val="auto"/>
          <w:sz w:val="32"/>
          <w:szCs w:val="32"/>
        </w:rPr>
        <w:t>、</w:t>
      </w:r>
      <w:r>
        <w:rPr>
          <w:rFonts w:hint="eastAsia" w:eastAsia="黑体"/>
          <w:b/>
          <w:color w:val="auto"/>
          <w:sz w:val="32"/>
          <w:szCs w:val="32"/>
          <w:lang w:eastAsia="zh-CN"/>
        </w:rPr>
        <w:t>资质性及其他类似效力</w:t>
      </w:r>
      <w:r>
        <w:rPr>
          <w:rFonts w:hint="eastAsia" w:eastAsia="黑体"/>
          <w:b/>
          <w:color w:val="auto"/>
          <w:sz w:val="32"/>
          <w:szCs w:val="32"/>
        </w:rPr>
        <w:t>要求的相关证明材料</w:t>
      </w:r>
    </w:p>
    <w:p>
      <w:pPr>
        <w:rPr>
          <w:rFonts w:ascii="宋体" w:hAnsi="宋体" w:cs="宋体"/>
          <w:bCs/>
          <w:color w:val="auto"/>
          <w:sz w:val="24"/>
        </w:rPr>
      </w:pPr>
    </w:p>
    <w:p>
      <w:pPr>
        <w:spacing w:line="360" w:lineRule="auto"/>
        <w:rPr>
          <w:rFonts w:hint="eastAsia"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1、营业执照（《事业单位法人证书》）副本复印件、税务登记证副本复印件、组织机构代码证副本复印件并加盖供应商鲜章（如已实行三证合一的，提供有效的三证合一副本复印件并加盖供应商鲜章即可）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2、提供财务报表或资信证明，</w:t>
      </w: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可以是：①提供2020/2021年度经审计的财务报告复印件（包含审计报告和审计报告中所涉及的财务报表和报表附注）；②提供2020/2021年度投标人内部的财务报表复印件（至少包含资产负债表）；③提供距文件递交截止日一年内银行出具的资信证明（复印件）；④投标人注册时间至文件递交截止日不足一年的，提供公司章程复印件；⑤投标人为事业单位或其他组织（不具备法人条件的组织，如合伙组织、个体工商户、农村承包经营户等）或自然人时，可只提供承诺函〕；（注：具备健全的财务会计制度的证明材料中第①-⑤项具有同等效力，投标人可根据自身实际情况选择提供其中任意一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3、纳税证明材料</w:t>
      </w:r>
    </w:p>
    <w:p>
      <w:pPr>
        <w:spacing w:line="360" w:lineRule="auto"/>
        <w:ind w:firstLine="482" w:firstLineChars="200"/>
        <w:rPr>
          <w:rFonts w:hint="eastAsia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eastAsia="zh-CN"/>
        </w:rPr>
        <w:t>本部分证明材料</w:t>
      </w:r>
      <w:r>
        <w:rPr>
          <w:rFonts w:hint="eastAsia" w:ascii="宋体" w:hAnsi="宋体" w:cs="宋体"/>
          <w:b/>
          <w:bCs/>
          <w:color w:val="auto"/>
          <w:sz w:val="24"/>
        </w:rPr>
        <w:t>格式自拟。</w:t>
      </w:r>
    </w:p>
    <w:p>
      <w:pPr>
        <w:tabs>
          <w:tab w:val="left" w:pos="900"/>
        </w:tabs>
        <w:spacing w:line="360" w:lineRule="auto"/>
        <w:jc w:val="center"/>
        <w:outlineLvl w:val="0"/>
        <w:rPr>
          <w:color w:val="auto"/>
        </w:rPr>
      </w:pPr>
    </w:p>
    <w:p>
      <w:pPr>
        <w:tabs>
          <w:tab w:val="left" w:pos="900"/>
        </w:tabs>
        <w:spacing w:line="360" w:lineRule="auto"/>
        <w:jc w:val="center"/>
        <w:outlineLvl w:val="0"/>
        <w:rPr>
          <w:color w:val="auto"/>
        </w:rPr>
      </w:pPr>
    </w:p>
    <w:p>
      <w:pPr>
        <w:tabs>
          <w:tab w:val="left" w:pos="900"/>
        </w:tabs>
        <w:spacing w:line="360" w:lineRule="auto"/>
        <w:jc w:val="center"/>
        <w:outlineLvl w:val="0"/>
        <w:rPr>
          <w:color w:val="auto"/>
        </w:rPr>
      </w:pPr>
    </w:p>
    <w:p>
      <w:pPr>
        <w:tabs>
          <w:tab w:val="left" w:pos="900"/>
        </w:tabs>
        <w:spacing w:line="360" w:lineRule="auto"/>
        <w:jc w:val="center"/>
        <w:outlineLvl w:val="0"/>
        <w:rPr>
          <w:color w:val="auto"/>
        </w:rPr>
      </w:pPr>
    </w:p>
    <w:p>
      <w:pPr>
        <w:tabs>
          <w:tab w:val="left" w:pos="900"/>
        </w:tabs>
        <w:spacing w:line="360" w:lineRule="auto"/>
        <w:jc w:val="center"/>
        <w:outlineLvl w:val="0"/>
        <w:rPr>
          <w:color w:val="auto"/>
        </w:rPr>
      </w:pPr>
    </w:p>
    <w:p>
      <w:pPr>
        <w:tabs>
          <w:tab w:val="left" w:pos="900"/>
        </w:tabs>
        <w:spacing w:line="360" w:lineRule="auto"/>
        <w:jc w:val="center"/>
        <w:outlineLvl w:val="0"/>
        <w:rPr>
          <w:color w:val="auto"/>
        </w:rPr>
      </w:pPr>
    </w:p>
    <w:p>
      <w:pPr>
        <w:tabs>
          <w:tab w:val="left" w:pos="900"/>
        </w:tabs>
        <w:spacing w:line="360" w:lineRule="auto"/>
        <w:jc w:val="center"/>
        <w:outlineLvl w:val="0"/>
        <w:rPr>
          <w:color w:val="auto"/>
        </w:rPr>
      </w:pPr>
    </w:p>
    <w:p>
      <w:pPr>
        <w:tabs>
          <w:tab w:val="left" w:pos="900"/>
        </w:tabs>
        <w:spacing w:line="360" w:lineRule="auto"/>
        <w:jc w:val="center"/>
        <w:outlineLvl w:val="0"/>
        <w:rPr>
          <w:color w:val="auto"/>
        </w:rPr>
      </w:pPr>
    </w:p>
    <w:p>
      <w:pPr>
        <w:tabs>
          <w:tab w:val="left" w:pos="900"/>
        </w:tabs>
        <w:spacing w:line="360" w:lineRule="auto"/>
        <w:jc w:val="center"/>
        <w:outlineLvl w:val="0"/>
        <w:rPr>
          <w:color w:val="auto"/>
        </w:rPr>
      </w:pPr>
    </w:p>
    <w:p>
      <w:pPr>
        <w:tabs>
          <w:tab w:val="left" w:pos="900"/>
        </w:tabs>
        <w:spacing w:line="360" w:lineRule="auto"/>
        <w:jc w:val="center"/>
        <w:outlineLvl w:val="0"/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jc w:val="center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食品经营许可证</w:t>
      </w:r>
    </w:p>
    <w:p>
      <w:pPr>
        <w:rPr>
          <w:rFonts w:hint="eastAsia"/>
          <w:lang w:eastAsia="zh-CN"/>
        </w:rPr>
      </w:pPr>
    </w:p>
    <w:p>
      <w:pPr>
        <w:tabs>
          <w:tab w:val="left" w:pos="900"/>
        </w:tabs>
        <w:spacing w:line="360" w:lineRule="auto"/>
        <w:jc w:val="center"/>
        <w:outlineLvl w:val="0"/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/>
    <w:p>
      <w:pPr>
        <w:tabs>
          <w:tab w:val="left" w:pos="900"/>
        </w:tabs>
        <w:spacing w:line="360" w:lineRule="auto"/>
        <w:jc w:val="center"/>
        <w:outlineLvl w:val="0"/>
        <w:rPr>
          <w:rFonts w:ascii="宋体" w:hAnsi="宋体"/>
          <w:b/>
          <w:color w:val="auto"/>
          <w:sz w:val="32"/>
        </w:rPr>
      </w:pPr>
      <w:bookmarkStart w:id="6" w:name="第二部分"/>
      <w:bookmarkEnd w:id="6"/>
      <w:bookmarkStart w:id="7" w:name="_Toc4182"/>
    </w:p>
    <w:p>
      <w:pPr>
        <w:tabs>
          <w:tab w:val="left" w:pos="900"/>
        </w:tabs>
        <w:spacing w:line="360" w:lineRule="auto"/>
        <w:jc w:val="center"/>
        <w:outlineLvl w:val="0"/>
        <w:rPr>
          <w:rFonts w:ascii="宋体" w:hAnsi="宋体"/>
          <w:b/>
          <w:color w:val="auto"/>
          <w:sz w:val="32"/>
        </w:rPr>
      </w:pPr>
      <w:r>
        <w:rPr>
          <w:rFonts w:ascii="宋体" w:hAnsi="宋体"/>
          <w:b/>
          <w:color w:val="auto"/>
          <w:sz w:val="32"/>
        </w:rPr>
        <w:t>第</w:t>
      </w:r>
      <w:r>
        <w:rPr>
          <w:rFonts w:hint="eastAsia" w:ascii="宋体" w:hAnsi="宋体"/>
          <w:b/>
          <w:color w:val="auto"/>
          <w:sz w:val="32"/>
        </w:rPr>
        <w:t>二</w:t>
      </w:r>
      <w:r>
        <w:rPr>
          <w:rFonts w:ascii="宋体" w:hAnsi="宋体"/>
          <w:b/>
          <w:color w:val="auto"/>
          <w:sz w:val="32"/>
        </w:rPr>
        <w:t xml:space="preserve">部分  </w:t>
      </w:r>
      <w:r>
        <w:rPr>
          <w:rFonts w:hint="eastAsia" w:ascii="宋体" w:hAnsi="宋体"/>
          <w:b/>
          <w:color w:val="auto"/>
          <w:sz w:val="32"/>
        </w:rPr>
        <w:t>“其它响应文件”</w:t>
      </w:r>
      <w:r>
        <w:rPr>
          <w:rFonts w:ascii="宋体" w:hAnsi="宋体"/>
          <w:b/>
          <w:color w:val="auto"/>
          <w:sz w:val="32"/>
        </w:rPr>
        <w:t>格式</w:t>
      </w:r>
      <w:bookmarkEnd w:id="7"/>
    </w:p>
    <w:p>
      <w:pPr>
        <w:spacing w:line="360" w:lineRule="auto"/>
        <w:rPr>
          <w:b/>
          <w:color w:val="auto"/>
          <w:sz w:val="24"/>
        </w:rPr>
      </w:pPr>
    </w:p>
    <w:p>
      <w:pPr>
        <w:spacing w:line="360" w:lineRule="auto"/>
        <w:rPr>
          <w:rFonts w:hint="eastAsia"/>
          <w:b/>
          <w:color w:val="auto"/>
          <w:sz w:val="24"/>
        </w:rPr>
      </w:pPr>
      <w:r>
        <w:rPr>
          <w:b/>
          <w:color w:val="auto"/>
          <w:sz w:val="24"/>
        </w:rPr>
        <w:t>格式2-1</w:t>
      </w:r>
    </w:p>
    <w:p>
      <w:pPr>
        <w:spacing w:line="360" w:lineRule="auto"/>
        <w:jc w:val="center"/>
        <w:rPr>
          <w:b/>
          <w:color w:val="auto"/>
          <w:sz w:val="24"/>
        </w:rPr>
      </w:pPr>
      <w:r>
        <w:rPr>
          <w:rFonts w:eastAsia="黑体"/>
          <w:b/>
          <w:color w:val="auto"/>
          <w:sz w:val="32"/>
          <w:szCs w:val="32"/>
        </w:rPr>
        <w:t>一</w:t>
      </w:r>
      <w:r>
        <w:rPr>
          <w:rFonts w:hint="eastAsia" w:eastAsia="黑体"/>
          <w:b/>
          <w:color w:val="auto"/>
          <w:sz w:val="32"/>
          <w:szCs w:val="32"/>
        </w:rPr>
        <w:t>、</w:t>
      </w:r>
      <w:r>
        <w:rPr>
          <w:rFonts w:eastAsia="黑体"/>
          <w:b/>
          <w:color w:val="auto"/>
          <w:sz w:val="32"/>
          <w:szCs w:val="32"/>
        </w:rPr>
        <w:t>封面</w:t>
      </w:r>
    </w:p>
    <w:p>
      <w:pPr>
        <w:spacing w:line="360" w:lineRule="auto"/>
        <w:rPr>
          <w:b/>
          <w:color w:val="auto"/>
          <w:sz w:val="24"/>
        </w:rPr>
      </w:pPr>
    </w:p>
    <w:p>
      <w:pPr>
        <w:spacing w:line="360" w:lineRule="auto"/>
        <w:rPr>
          <w:rFonts w:hint="eastAsia"/>
          <w:b/>
          <w:color w:val="auto"/>
          <w:sz w:val="24"/>
        </w:rPr>
      </w:pPr>
    </w:p>
    <w:p>
      <w:pPr>
        <w:spacing w:line="360" w:lineRule="auto"/>
        <w:jc w:val="right"/>
        <w:rPr>
          <w:b/>
          <w:color w:val="auto"/>
          <w:sz w:val="36"/>
        </w:rPr>
      </w:pPr>
    </w:p>
    <w:p>
      <w:pPr>
        <w:spacing w:line="360" w:lineRule="auto"/>
        <w:rPr>
          <w:b/>
          <w:color w:val="auto"/>
          <w:sz w:val="32"/>
          <w:szCs w:val="32"/>
        </w:rPr>
      </w:pPr>
    </w:p>
    <w:p>
      <w:pPr>
        <w:spacing w:line="360" w:lineRule="auto"/>
        <w:rPr>
          <w:b/>
          <w:color w:val="auto"/>
          <w:sz w:val="32"/>
          <w:szCs w:val="32"/>
        </w:rPr>
      </w:pPr>
    </w:p>
    <w:p>
      <w:pPr>
        <w:spacing w:line="360" w:lineRule="auto"/>
        <w:jc w:val="center"/>
        <w:rPr>
          <w:b/>
          <w:color w:val="auto"/>
          <w:sz w:val="72"/>
        </w:rPr>
      </w:pPr>
      <w:r>
        <w:rPr>
          <w:b/>
          <w:color w:val="auto"/>
          <w:sz w:val="40"/>
          <w:szCs w:val="48"/>
          <w:u w:val="single"/>
        </w:rPr>
        <w:t xml:space="preserve">                         </w:t>
      </w:r>
      <w:r>
        <w:rPr>
          <w:b/>
          <w:color w:val="auto"/>
          <w:sz w:val="40"/>
          <w:szCs w:val="48"/>
        </w:rPr>
        <w:t>项目</w:t>
      </w:r>
    </w:p>
    <w:p>
      <w:pPr>
        <w:spacing w:line="360" w:lineRule="auto"/>
        <w:rPr>
          <w:b/>
          <w:color w:val="auto"/>
          <w:sz w:val="52"/>
          <w:szCs w:val="52"/>
        </w:rPr>
      </w:pPr>
    </w:p>
    <w:p>
      <w:pPr>
        <w:spacing w:line="360" w:lineRule="auto"/>
        <w:jc w:val="center"/>
        <w:rPr>
          <w:b/>
          <w:color w:val="auto"/>
          <w:sz w:val="40"/>
          <w:szCs w:val="48"/>
        </w:rPr>
      </w:pPr>
      <w:r>
        <w:rPr>
          <w:rFonts w:hint="eastAsia"/>
          <w:b/>
          <w:color w:val="auto"/>
          <w:sz w:val="40"/>
          <w:szCs w:val="48"/>
        </w:rPr>
        <w:t>其它响应文件</w:t>
      </w:r>
    </w:p>
    <w:p>
      <w:pPr>
        <w:spacing w:line="360" w:lineRule="auto"/>
        <w:rPr>
          <w:b/>
          <w:color w:val="auto"/>
          <w:sz w:val="36"/>
        </w:rPr>
      </w:pPr>
    </w:p>
    <w:p>
      <w:pPr>
        <w:spacing w:line="360" w:lineRule="auto"/>
        <w:rPr>
          <w:b/>
          <w:color w:val="auto"/>
          <w:sz w:val="36"/>
        </w:rPr>
      </w:pPr>
    </w:p>
    <w:p>
      <w:pPr>
        <w:spacing w:line="360" w:lineRule="auto"/>
        <w:ind w:left="991" w:leftChars="472"/>
        <w:jc w:val="left"/>
        <w:rPr>
          <w:b/>
          <w:color w:val="auto"/>
          <w:sz w:val="32"/>
          <w:u w:val="single"/>
        </w:rPr>
      </w:pPr>
      <w:r>
        <w:rPr>
          <w:rFonts w:hint="eastAsia"/>
          <w:b/>
          <w:color w:val="auto"/>
          <w:sz w:val="32"/>
        </w:rPr>
        <w:t>供应商</w:t>
      </w:r>
      <w:r>
        <w:rPr>
          <w:b/>
          <w:color w:val="auto"/>
          <w:sz w:val="32"/>
        </w:rPr>
        <w:t>名称：</w:t>
      </w:r>
      <w:r>
        <w:rPr>
          <w:b/>
          <w:color w:val="auto"/>
          <w:sz w:val="32"/>
          <w:u w:val="single"/>
        </w:rPr>
        <w:t xml:space="preserve">                         </w:t>
      </w:r>
    </w:p>
    <w:p>
      <w:pPr>
        <w:spacing w:line="360" w:lineRule="auto"/>
        <w:ind w:left="991" w:leftChars="472"/>
        <w:jc w:val="left"/>
        <w:rPr>
          <w:b/>
          <w:color w:val="auto"/>
          <w:sz w:val="32"/>
          <w:u w:val="single"/>
        </w:rPr>
      </w:pPr>
      <w:r>
        <w:rPr>
          <w:b/>
          <w:color w:val="auto"/>
          <w:sz w:val="32"/>
        </w:rPr>
        <w:t>项目编号：</w:t>
      </w:r>
      <w:r>
        <w:rPr>
          <w:b/>
          <w:color w:val="auto"/>
          <w:sz w:val="32"/>
          <w:u w:val="single"/>
        </w:rPr>
        <w:t xml:space="preserve">                           </w:t>
      </w:r>
    </w:p>
    <w:p>
      <w:pPr>
        <w:spacing w:line="360" w:lineRule="auto"/>
        <w:ind w:left="991" w:leftChars="472"/>
        <w:jc w:val="left"/>
        <w:rPr>
          <w:b/>
          <w:color w:val="auto"/>
          <w:sz w:val="32"/>
          <w:u w:val="single"/>
        </w:rPr>
      </w:pPr>
      <w:r>
        <w:rPr>
          <w:b/>
          <w:color w:val="auto"/>
          <w:sz w:val="32"/>
        </w:rPr>
        <w:t>包    号：</w:t>
      </w:r>
      <w:r>
        <w:rPr>
          <w:b/>
          <w:color w:val="auto"/>
          <w:sz w:val="32"/>
          <w:u w:val="single"/>
        </w:rPr>
        <w:t xml:space="preserve">                           </w:t>
      </w:r>
    </w:p>
    <w:p>
      <w:pPr>
        <w:spacing w:line="360" w:lineRule="auto"/>
        <w:ind w:firstLine="790" w:firstLineChars="246"/>
        <w:jc w:val="center"/>
        <w:rPr>
          <w:b/>
          <w:color w:val="auto"/>
          <w:sz w:val="32"/>
        </w:rPr>
      </w:pPr>
    </w:p>
    <w:p>
      <w:pPr>
        <w:spacing w:line="360" w:lineRule="auto"/>
        <w:ind w:firstLine="790" w:firstLineChars="246"/>
        <w:jc w:val="center"/>
        <w:rPr>
          <w:b/>
          <w:color w:val="auto"/>
          <w:sz w:val="32"/>
        </w:rPr>
      </w:pPr>
    </w:p>
    <w:p>
      <w:pPr>
        <w:spacing w:line="360" w:lineRule="auto"/>
        <w:ind w:firstLine="790" w:firstLineChars="246"/>
        <w:jc w:val="center"/>
        <w:rPr>
          <w:rFonts w:hint="eastAsia"/>
          <w:b/>
          <w:color w:val="auto"/>
          <w:sz w:val="32"/>
        </w:rPr>
      </w:pPr>
    </w:p>
    <w:p>
      <w:pPr>
        <w:spacing w:line="360" w:lineRule="auto"/>
        <w:ind w:left="991" w:leftChars="472"/>
        <w:jc w:val="left"/>
        <w:rPr>
          <w:rFonts w:hint="eastAsia"/>
          <w:color w:val="auto"/>
        </w:rPr>
      </w:pPr>
      <w:r>
        <w:rPr>
          <w:b/>
          <w:color w:val="auto"/>
          <w:sz w:val="32"/>
        </w:rPr>
        <w:t>时</w:t>
      </w:r>
      <w:r>
        <w:rPr>
          <w:rFonts w:hint="eastAsia"/>
          <w:b/>
          <w:color w:val="auto"/>
          <w:sz w:val="32"/>
        </w:rPr>
        <w:t xml:space="preserve">    </w:t>
      </w:r>
      <w:r>
        <w:rPr>
          <w:b/>
          <w:color w:val="auto"/>
          <w:sz w:val="32"/>
        </w:rPr>
        <w:t>间：</w:t>
      </w:r>
      <w:r>
        <w:rPr>
          <w:b/>
          <w:color w:val="auto"/>
          <w:sz w:val="32"/>
          <w:u w:val="single"/>
        </w:rPr>
        <w:t xml:space="preserve">     </w:t>
      </w:r>
      <w:r>
        <w:rPr>
          <w:b/>
          <w:color w:val="auto"/>
          <w:sz w:val="32"/>
        </w:rPr>
        <w:t>年</w:t>
      </w:r>
      <w:r>
        <w:rPr>
          <w:b/>
          <w:color w:val="auto"/>
          <w:sz w:val="32"/>
          <w:u w:val="single"/>
        </w:rPr>
        <w:t xml:space="preserve">     </w:t>
      </w:r>
      <w:r>
        <w:rPr>
          <w:b/>
          <w:color w:val="auto"/>
          <w:sz w:val="32"/>
        </w:rPr>
        <w:t>月</w:t>
      </w:r>
      <w:r>
        <w:rPr>
          <w:b/>
          <w:color w:val="auto"/>
          <w:sz w:val="32"/>
          <w:u w:val="single"/>
        </w:rPr>
        <w:t xml:space="preserve">     </w:t>
      </w:r>
      <w:r>
        <w:rPr>
          <w:b/>
          <w:color w:val="auto"/>
          <w:sz w:val="32"/>
        </w:rPr>
        <w:t>日</w:t>
      </w:r>
    </w:p>
    <w:p>
      <w:pPr>
        <w:rPr>
          <w:rFonts w:hint="eastAsia"/>
          <w:color w:val="auto"/>
        </w:rPr>
      </w:pPr>
    </w:p>
    <w:p>
      <w:pPr>
        <w:spacing w:line="360" w:lineRule="auto"/>
        <w:rPr>
          <w:b/>
          <w:color w:val="auto"/>
          <w:sz w:val="24"/>
        </w:rPr>
      </w:pPr>
      <w:r>
        <w:rPr>
          <w:color w:val="auto"/>
        </w:rPr>
        <w:br w:type="page"/>
      </w:r>
      <w:r>
        <w:rPr>
          <w:b/>
          <w:color w:val="auto"/>
          <w:sz w:val="24"/>
        </w:rPr>
        <w:t>格式2-</w:t>
      </w:r>
      <w:r>
        <w:rPr>
          <w:rFonts w:hint="eastAsia"/>
          <w:b/>
          <w:color w:val="auto"/>
          <w:sz w:val="24"/>
        </w:rPr>
        <w:t>2</w:t>
      </w:r>
    </w:p>
    <w:p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</w:p>
    <w:p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</w:rPr>
        <w:t>二、报价函</w:t>
      </w:r>
    </w:p>
    <w:p>
      <w:pPr>
        <w:spacing w:line="360" w:lineRule="auto"/>
        <w:rPr>
          <w:rFonts w:hint="eastAsia"/>
          <w:color w:val="auto"/>
          <w:sz w:val="24"/>
        </w:rPr>
      </w:pPr>
    </w:p>
    <w:p>
      <w:pPr>
        <w:spacing w:line="48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u w:val="single"/>
          <w:lang w:eastAsia="zh-CN"/>
        </w:rPr>
        <w:t>四川省乐至县中医医院</w:t>
      </w:r>
      <w:r>
        <w:rPr>
          <w:rFonts w:hint="eastAsia"/>
          <w:color w:val="auto"/>
          <w:sz w:val="24"/>
        </w:rPr>
        <w:t>：</w:t>
      </w:r>
    </w:p>
    <w:p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1、我方全面研究了“</w:t>
      </w:r>
      <w:r>
        <w:rPr>
          <w:rFonts w:hint="eastAsia"/>
          <w:color w:val="auto"/>
          <w:sz w:val="24"/>
          <w:u w:val="single"/>
        </w:rPr>
        <w:t xml:space="preserve">              </w:t>
      </w:r>
      <w:r>
        <w:rPr>
          <w:rFonts w:hint="eastAsia"/>
          <w:color w:val="auto"/>
          <w:sz w:val="24"/>
        </w:rPr>
        <w:t>”项目谈判文件（项目编号：</w:t>
      </w:r>
      <w:r>
        <w:rPr>
          <w:rFonts w:hint="eastAsia"/>
          <w:color w:val="auto"/>
          <w:sz w:val="24"/>
          <w:u w:val="single"/>
        </w:rPr>
        <w:t xml:space="preserve">           </w:t>
      </w:r>
      <w:r>
        <w:rPr>
          <w:rFonts w:hint="eastAsia"/>
          <w:color w:val="auto"/>
          <w:sz w:val="24"/>
        </w:rPr>
        <w:t>），决定参加贵单位组织的本项目谈判采购。</w:t>
      </w:r>
    </w:p>
    <w:p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2、我方自愿按照谈判文件规定的各项要求向采购人提供所需货物/服务，总报价为人民币</w:t>
      </w:r>
      <w:r>
        <w:rPr>
          <w:rFonts w:hint="eastAsia"/>
          <w:color w:val="auto"/>
          <w:sz w:val="24"/>
          <w:u w:val="single"/>
        </w:rPr>
        <w:t xml:space="preserve">      </w:t>
      </w:r>
      <w:r>
        <w:rPr>
          <w:rFonts w:hint="eastAsia"/>
          <w:color w:val="auto"/>
          <w:sz w:val="24"/>
        </w:rPr>
        <w:t>万元（大写：</w:t>
      </w:r>
      <w:r>
        <w:rPr>
          <w:rFonts w:hint="eastAsia"/>
          <w:color w:val="auto"/>
          <w:sz w:val="24"/>
          <w:u w:val="single"/>
        </w:rPr>
        <w:t xml:space="preserve">          </w:t>
      </w:r>
      <w:r>
        <w:rPr>
          <w:rFonts w:hint="eastAsia"/>
          <w:color w:val="auto"/>
          <w:sz w:val="24"/>
        </w:rPr>
        <w:t>）。其中报价产品</w:t>
      </w:r>
      <w:r>
        <w:rPr>
          <w:rFonts w:hint="eastAsia"/>
          <w:color w:val="auto"/>
          <w:sz w:val="24"/>
          <w:u w:val="single"/>
        </w:rPr>
        <w:t xml:space="preserve">          </w:t>
      </w:r>
      <w:r>
        <w:rPr>
          <w:rFonts w:hint="eastAsia"/>
          <w:color w:val="auto"/>
          <w:sz w:val="24"/>
        </w:rPr>
        <w:t>为进口产品。</w:t>
      </w:r>
    </w:p>
    <w:p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3、一旦我方成交，我方将严格履行政府采购合同规定的责任和义务。</w:t>
      </w:r>
    </w:p>
    <w:p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4、我方同意本谈判文件依据《四川省政府采购当事人诚信管理办法》（川财采〔2015〕33号文件）对我方可能存在的失信行为进行惩戒。</w:t>
      </w:r>
    </w:p>
    <w:p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5、我方为本项目提交的资格性响应文件</w:t>
      </w:r>
      <w:r>
        <w:rPr>
          <w:rFonts w:hint="eastAsia"/>
          <w:color w:val="auto"/>
          <w:sz w:val="24"/>
          <w:u w:val="single"/>
          <w:lang w:eastAsia="zh-CN"/>
        </w:rPr>
        <w:t>壹</w:t>
      </w:r>
      <w:r>
        <w:rPr>
          <w:rFonts w:hint="eastAsia"/>
          <w:color w:val="auto"/>
          <w:sz w:val="24"/>
        </w:rPr>
        <w:t>份；其它响应文件</w:t>
      </w:r>
      <w:r>
        <w:rPr>
          <w:rFonts w:hint="eastAsia"/>
          <w:color w:val="auto"/>
          <w:sz w:val="24"/>
          <w:u w:val="single"/>
          <w:lang w:eastAsia="zh-CN"/>
        </w:rPr>
        <w:t>壹</w:t>
      </w:r>
      <w:r>
        <w:rPr>
          <w:rFonts w:hint="eastAsia"/>
          <w:color w:val="auto"/>
          <w:sz w:val="24"/>
        </w:rPr>
        <w:t>份</w:t>
      </w:r>
      <w:r>
        <w:rPr>
          <w:rFonts w:hint="eastAsia"/>
          <w:color w:val="auto"/>
          <w:sz w:val="24"/>
          <w:lang w:eastAsia="zh-CN"/>
        </w:rPr>
        <w:t>，</w:t>
      </w:r>
      <w:r>
        <w:rPr>
          <w:rFonts w:hint="eastAsia"/>
          <w:color w:val="auto"/>
          <w:sz w:val="24"/>
        </w:rPr>
        <w:t>用于谈判报价。</w:t>
      </w:r>
    </w:p>
    <w:p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6、我方愿意提供贵单位可能另外要求的，与谈判报价有关的文件资料，并保证我方已提供和将要提供的文件资料是真实、准确的。</w:t>
      </w:r>
    </w:p>
    <w:p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7、本次谈判，我方递交的响应文件有效期为采购文件规定起算之日起</w:t>
      </w:r>
      <w:r>
        <w:rPr>
          <w:rFonts w:hint="eastAsia"/>
          <w:color w:val="auto"/>
          <w:sz w:val="24"/>
          <w:u w:val="single"/>
          <w:lang w:val="en-US" w:eastAsia="zh-CN"/>
        </w:rPr>
        <w:t>90</w:t>
      </w:r>
      <w:r>
        <w:rPr>
          <w:rFonts w:hint="eastAsia"/>
          <w:color w:val="auto"/>
          <w:sz w:val="24"/>
        </w:rPr>
        <w:t>天。</w:t>
      </w:r>
    </w:p>
    <w:p>
      <w:pPr>
        <w:adjustRightInd w:val="0"/>
        <w:spacing w:line="360" w:lineRule="auto"/>
        <w:ind w:firstLine="480" w:firstLineChars="20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        </w:t>
      </w:r>
    </w:p>
    <w:p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（签字或者加盖个人名章）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</w:t>
      </w:r>
    </w:p>
    <w:p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通讯地址：</w:t>
      </w:r>
      <w:r>
        <w:rPr>
          <w:rFonts w:hint="eastAsia"/>
          <w:color w:val="auto"/>
          <w:sz w:val="24"/>
          <w:u w:val="single"/>
        </w:rPr>
        <w:t xml:space="preserve">                                  </w:t>
      </w:r>
    </w:p>
    <w:p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邮政编码：</w:t>
      </w:r>
      <w:r>
        <w:rPr>
          <w:rFonts w:hint="eastAsia"/>
          <w:color w:val="auto"/>
          <w:sz w:val="24"/>
          <w:u w:val="single"/>
        </w:rPr>
        <w:t xml:space="preserve">                                  </w:t>
      </w:r>
    </w:p>
    <w:p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联系电话：</w:t>
      </w:r>
      <w:r>
        <w:rPr>
          <w:rFonts w:hint="eastAsia"/>
          <w:color w:val="auto"/>
          <w:sz w:val="24"/>
          <w:u w:val="single"/>
        </w:rPr>
        <w:t xml:space="preserve">                                  </w:t>
      </w:r>
    </w:p>
    <w:p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传    真：</w:t>
      </w:r>
      <w:r>
        <w:rPr>
          <w:rFonts w:hint="eastAsia"/>
          <w:color w:val="auto"/>
          <w:sz w:val="24"/>
          <w:u w:val="single"/>
        </w:rPr>
        <w:t xml:space="preserve">                                  </w:t>
      </w:r>
    </w:p>
    <w:p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日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>
      <w:pPr>
        <w:spacing w:line="360" w:lineRule="auto"/>
        <w:rPr>
          <w:rFonts w:eastAsia="黑体"/>
          <w:b/>
          <w:color w:val="auto"/>
          <w:sz w:val="32"/>
          <w:szCs w:val="32"/>
        </w:rPr>
      </w:pPr>
      <w:r>
        <w:rPr>
          <w:rFonts w:hint="eastAsia"/>
          <w:color w:val="auto"/>
        </w:rPr>
        <w:br w:type="page"/>
      </w:r>
      <w:r>
        <w:rPr>
          <w:b/>
          <w:color w:val="auto"/>
          <w:sz w:val="24"/>
        </w:rPr>
        <w:t>格式2-</w:t>
      </w:r>
      <w:r>
        <w:rPr>
          <w:rFonts w:hint="eastAsia"/>
          <w:b/>
          <w:color w:val="auto"/>
          <w:sz w:val="24"/>
        </w:rPr>
        <w:t>3</w:t>
      </w:r>
    </w:p>
    <w:p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</w:rPr>
        <w:t>三、供应商基本情况表</w:t>
      </w:r>
    </w:p>
    <w:p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107"/>
        <w:gridCol w:w="88"/>
        <w:gridCol w:w="1349"/>
        <w:gridCol w:w="947"/>
        <w:gridCol w:w="497"/>
        <w:gridCol w:w="1446"/>
        <w:gridCol w:w="82"/>
        <w:gridCol w:w="185"/>
        <w:gridCol w:w="799"/>
        <w:gridCol w:w="12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投标人名称</w:t>
            </w:r>
          </w:p>
        </w:tc>
        <w:tc>
          <w:tcPr>
            <w:tcW w:w="7752" w:type="dxa"/>
            <w:gridSpan w:val="10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注册地址</w:t>
            </w:r>
          </w:p>
        </w:tc>
        <w:tc>
          <w:tcPr>
            <w:tcW w:w="3988" w:type="dxa"/>
            <w:gridSpan w:val="5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邮政编码</w:t>
            </w:r>
          </w:p>
        </w:tc>
        <w:tc>
          <w:tcPr>
            <w:tcW w:w="2236" w:type="dxa"/>
            <w:gridSpan w:val="3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62" w:type="dxa"/>
            <w:vMerge w:val="restart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联系方式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联系人</w:t>
            </w:r>
          </w:p>
        </w:tc>
        <w:tc>
          <w:tcPr>
            <w:tcW w:w="2881" w:type="dxa"/>
            <w:gridSpan w:val="4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电话</w:t>
            </w:r>
          </w:p>
        </w:tc>
        <w:tc>
          <w:tcPr>
            <w:tcW w:w="2236" w:type="dxa"/>
            <w:gridSpan w:val="3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62" w:type="dxa"/>
            <w:vMerge w:val="continue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传真</w:t>
            </w:r>
          </w:p>
        </w:tc>
        <w:tc>
          <w:tcPr>
            <w:tcW w:w="2881" w:type="dxa"/>
            <w:gridSpan w:val="4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网址</w:t>
            </w:r>
          </w:p>
        </w:tc>
        <w:tc>
          <w:tcPr>
            <w:tcW w:w="2236" w:type="dxa"/>
            <w:gridSpan w:val="3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组织结构</w:t>
            </w:r>
          </w:p>
        </w:tc>
        <w:tc>
          <w:tcPr>
            <w:tcW w:w="7752" w:type="dxa"/>
            <w:gridSpan w:val="10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法定代表人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技术职称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电话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技术负责人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技术职称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电话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成立时间</w:t>
            </w:r>
          </w:p>
        </w:tc>
        <w:tc>
          <w:tcPr>
            <w:tcW w:w="2544" w:type="dxa"/>
            <w:gridSpan w:val="3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5208" w:type="dxa"/>
            <w:gridSpan w:val="7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员工总人数：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营业执照号</w:t>
            </w:r>
          </w:p>
        </w:tc>
        <w:tc>
          <w:tcPr>
            <w:tcW w:w="254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开户银行</w:t>
            </w:r>
          </w:p>
        </w:tc>
        <w:tc>
          <w:tcPr>
            <w:tcW w:w="171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注册资金</w:t>
            </w:r>
          </w:p>
        </w:tc>
        <w:tc>
          <w:tcPr>
            <w:tcW w:w="2544" w:type="dxa"/>
            <w:gridSpan w:val="3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账号</w:t>
            </w:r>
          </w:p>
        </w:tc>
        <w:tc>
          <w:tcPr>
            <w:tcW w:w="171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经营范围</w:t>
            </w:r>
          </w:p>
        </w:tc>
        <w:tc>
          <w:tcPr>
            <w:tcW w:w="7752" w:type="dxa"/>
            <w:gridSpan w:val="10"/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/>
                <w:color w:val="auto"/>
                <w:sz w:val="24"/>
              </w:rPr>
            </w:pPr>
          </w:p>
          <w:p>
            <w:pPr>
              <w:spacing w:before="120" w:beforeLines="50" w:after="120" w:afterLines="50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62" w:type="dxa"/>
            <w:vMerge w:val="restart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项目管理成员</w:t>
            </w:r>
          </w:p>
        </w:tc>
        <w:tc>
          <w:tcPr>
            <w:tcW w:w="119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229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职务</w:t>
            </w:r>
          </w:p>
        </w:tc>
        <w:tc>
          <w:tcPr>
            <w:tcW w:w="19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电话</w:t>
            </w:r>
          </w:p>
        </w:tc>
        <w:tc>
          <w:tcPr>
            <w:tcW w:w="2318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762" w:type="dxa"/>
            <w:vMerge w:val="continue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62" w:type="dxa"/>
            <w:vMerge w:val="continue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318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备注</w:t>
            </w:r>
          </w:p>
        </w:tc>
        <w:tc>
          <w:tcPr>
            <w:tcW w:w="7752" w:type="dxa"/>
            <w:gridSpan w:val="10"/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spacing w:line="360" w:lineRule="auto"/>
        <w:rPr>
          <w:rFonts w:hint="eastAsia"/>
          <w:color w:val="auto"/>
        </w:rPr>
      </w:pPr>
      <w:r>
        <w:rPr>
          <w:rFonts w:hint="eastAsia"/>
          <w:color w:val="auto"/>
        </w:rPr>
        <w:t>注：项目管理成员是指在本项目中负责行使管理职能、指挥或协调他人完成具体任务的人。</w:t>
      </w:r>
    </w:p>
    <w:p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</w:p>
    <w:p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     </w:t>
      </w:r>
      <w:r>
        <w:rPr>
          <w:color w:val="auto"/>
          <w:sz w:val="24"/>
          <w:u w:val="single"/>
        </w:rPr>
        <w:t xml:space="preserve">   </w:t>
      </w:r>
      <w:r>
        <w:rPr>
          <w:rFonts w:hint="eastAsia"/>
          <w:color w:val="auto"/>
          <w:sz w:val="24"/>
          <w:u w:val="single"/>
        </w:rPr>
        <w:t xml:space="preserve">       </w:t>
      </w:r>
      <w:r>
        <w:rPr>
          <w:color w:val="auto"/>
          <w:sz w:val="24"/>
          <w:u w:val="single"/>
        </w:rPr>
        <w:t xml:space="preserve">          </w:t>
      </w:r>
      <w:r>
        <w:rPr>
          <w:rFonts w:hint="eastAsia"/>
          <w:color w:val="auto"/>
          <w:sz w:val="24"/>
          <w:u w:val="single"/>
        </w:rPr>
        <w:t xml:space="preserve">  </w:t>
      </w:r>
    </w:p>
    <w:p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（签字或者加盖个人名章）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 </w:t>
      </w:r>
    </w:p>
    <w:p>
      <w:pPr>
        <w:adjustRightInd w:val="0"/>
        <w:spacing w:line="360" w:lineRule="auto"/>
        <w:jc w:val="left"/>
        <w:rPr>
          <w:rFonts w:hint="eastAsia"/>
          <w:color w:val="auto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  <w:r>
        <w:rPr>
          <w:rFonts w:hint="eastAsia"/>
          <w:color w:val="auto"/>
        </w:rPr>
        <w:br w:type="page"/>
      </w:r>
      <w:r>
        <w:rPr>
          <w:b/>
          <w:color w:val="auto"/>
          <w:sz w:val="24"/>
        </w:rPr>
        <w:t>格式2-</w:t>
      </w:r>
      <w:r>
        <w:rPr>
          <w:rFonts w:hint="eastAsia"/>
          <w:b/>
          <w:color w:val="auto"/>
          <w:sz w:val="24"/>
        </w:rPr>
        <w:t>4</w:t>
      </w:r>
    </w:p>
    <w:p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</w:p>
    <w:p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</w:rPr>
        <w:t>四、</w:t>
      </w:r>
      <w:r>
        <w:rPr>
          <w:rFonts w:hint="eastAsia" w:eastAsia="黑体"/>
          <w:b/>
          <w:color w:val="auto"/>
          <w:sz w:val="32"/>
          <w:szCs w:val="32"/>
          <w:lang w:eastAsia="zh-CN"/>
        </w:rPr>
        <w:t>开标一览</w:t>
      </w:r>
      <w:r>
        <w:rPr>
          <w:rFonts w:hint="eastAsia" w:eastAsia="黑体"/>
          <w:b/>
          <w:color w:val="auto"/>
          <w:sz w:val="32"/>
          <w:szCs w:val="32"/>
        </w:rPr>
        <w:t>表</w:t>
      </w:r>
    </w:p>
    <w:p>
      <w:pPr>
        <w:spacing w:line="360" w:lineRule="auto"/>
        <w:rPr>
          <w:b/>
          <w:bCs/>
          <w:color w:val="auto"/>
          <w:sz w:val="24"/>
        </w:rPr>
      </w:pPr>
    </w:p>
    <w:p>
      <w:pPr>
        <w:spacing w:line="360" w:lineRule="auto"/>
        <w:rPr>
          <w:rFonts w:hint="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项目名称：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                                      </w:t>
      </w:r>
      <w:bookmarkStart w:id="14" w:name="_GoBack"/>
      <w:bookmarkEnd w:id="14"/>
    </w:p>
    <w:p>
      <w:pPr>
        <w:wordWrap w:val="0"/>
        <w:jc w:val="right"/>
        <w:rPr>
          <w:rFonts w:hint="eastAsia"/>
          <w:color w:val="auto"/>
        </w:rPr>
      </w:pPr>
      <w:r>
        <w:rPr>
          <w:rFonts w:hint="eastAsia"/>
          <w:b/>
          <w:bCs/>
          <w:color w:val="auto"/>
          <w:sz w:val="24"/>
        </w:rPr>
        <w:t>第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</w:t>
      </w:r>
      <w:r>
        <w:rPr>
          <w:rFonts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hint="eastAsia"/>
          <w:b/>
          <w:bCs/>
          <w:color w:val="auto"/>
          <w:sz w:val="24"/>
        </w:rPr>
        <w:t>包</w:t>
      </w: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282"/>
        <w:gridCol w:w="1425"/>
        <w:gridCol w:w="713"/>
        <w:gridCol w:w="1283"/>
        <w:gridCol w:w="1568"/>
        <w:gridCol w:w="998"/>
        <w:gridCol w:w="998"/>
        <w:gridCol w:w="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序号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设备名称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制造商家及规格型号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数量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单价（万元）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总价（万元）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交货期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是否属于进口产品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9629" w:type="dxa"/>
            <w:gridSpan w:val="9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合计金额（大写）：</w:t>
            </w:r>
          </w:p>
          <w:p>
            <w:pPr>
              <w:spacing w:line="360" w:lineRule="auto"/>
              <w:ind w:left="-105" w:leftChars="-50" w:right="-105" w:rightChars="-5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（小写）：</w:t>
            </w:r>
          </w:p>
        </w:tc>
      </w:tr>
    </w:tbl>
    <w:p>
      <w:pPr>
        <w:rPr>
          <w:color w:val="auto"/>
        </w:rPr>
      </w:pPr>
    </w:p>
    <w:p>
      <w:pPr>
        <w:rPr>
          <w:rFonts w:hint="eastAsia"/>
          <w:color w:val="auto"/>
        </w:rPr>
      </w:pPr>
    </w:p>
    <w:p>
      <w:pPr>
        <w:spacing w:line="300" w:lineRule="auto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所有报价均用人民币表示，所报价格是交货地的验收价格，其总价即为履行合同的固定价格。运输、安装、调试、检验、培训、税金和保险等费用以及采购文件规定的其他费用均应包含在报价中；进口货物请列明含关税、进口环节税的报价和不含关税、进口环节税的报价。</w:t>
      </w:r>
    </w:p>
    <w:p>
      <w:pPr>
        <w:adjustRightInd w:val="0"/>
        <w:spacing w:line="400" w:lineRule="exact"/>
        <w:rPr>
          <w:rFonts w:hint="eastAsia"/>
          <w:bCs/>
          <w:color w:val="auto"/>
          <w:sz w:val="24"/>
        </w:rPr>
      </w:pPr>
    </w:p>
    <w:p>
      <w:pPr>
        <w:rPr>
          <w:rFonts w:hint="eastAsia"/>
          <w:color w:val="auto"/>
          <w:sz w:val="32"/>
        </w:rPr>
      </w:pPr>
    </w:p>
    <w:p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</w:t>
      </w:r>
      <w:r>
        <w:rPr>
          <w:bCs/>
          <w:color w:val="auto"/>
          <w:sz w:val="24"/>
          <w:u w:val="single"/>
        </w:rPr>
        <w:t xml:space="preserve">  </w:t>
      </w:r>
      <w:r>
        <w:rPr>
          <w:rFonts w:hint="eastAsia"/>
          <w:bCs/>
          <w:color w:val="auto"/>
          <w:sz w:val="24"/>
          <w:u w:val="single"/>
        </w:rPr>
        <w:t xml:space="preserve">   </w:t>
      </w:r>
    </w:p>
    <w:p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>
      <w:pPr>
        <w:adjustRightInd w:val="0"/>
        <w:spacing w:line="360" w:lineRule="auto"/>
        <w:jc w:val="left"/>
        <w:rPr>
          <w:rFonts w:hint="eastAsia"/>
          <w:color w:val="auto"/>
        </w:rPr>
      </w:pPr>
      <w:r>
        <w:rPr>
          <w:color w:val="auto"/>
        </w:rPr>
        <w:br w:type="page"/>
      </w:r>
      <w:r>
        <w:rPr>
          <w:b/>
          <w:color w:val="auto"/>
          <w:sz w:val="24"/>
        </w:rPr>
        <w:t>格式2-</w:t>
      </w:r>
      <w:r>
        <w:rPr>
          <w:rFonts w:hint="eastAsia"/>
          <w:b/>
          <w:color w:val="auto"/>
          <w:sz w:val="24"/>
        </w:rPr>
        <w:t>5</w:t>
      </w:r>
    </w:p>
    <w:p>
      <w:pPr>
        <w:spacing w:line="360" w:lineRule="auto"/>
        <w:jc w:val="center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五、分项报价</w:t>
      </w:r>
      <w:r>
        <w:rPr>
          <w:rFonts w:hint="eastAsia"/>
          <w:b/>
          <w:color w:val="auto"/>
          <w:sz w:val="32"/>
          <w:szCs w:val="32"/>
        </w:rPr>
        <w:t>表</w:t>
      </w:r>
    </w:p>
    <w:p>
      <w:pPr>
        <w:rPr>
          <w:rFonts w:hint="eastAsia"/>
          <w:color w:val="auto"/>
        </w:rPr>
      </w:pPr>
    </w:p>
    <w:p>
      <w:pPr>
        <w:spacing w:line="360" w:lineRule="auto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项目名称：</w:t>
      </w:r>
      <w:r>
        <w:rPr>
          <w:rFonts w:hint="eastAsia"/>
          <w:b/>
          <w:color w:val="auto"/>
          <w:sz w:val="24"/>
          <w:u w:val="single"/>
        </w:rPr>
        <w:t xml:space="preserve"> </w:t>
      </w:r>
      <w:r>
        <w:rPr>
          <w:b/>
          <w:color w:val="auto"/>
          <w:sz w:val="24"/>
          <w:u w:val="single"/>
        </w:rPr>
        <w:t xml:space="preserve">                     </w:t>
      </w:r>
    </w:p>
    <w:tbl>
      <w:tblPr>
        <w:tblStyle w:val="12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399"/>
        <w:gridCol w:w="1311"/>
        <w:gridCol w:w="964"/>
        <w:gridCol w:w="1737"/>
        <w:gridCol w:w="1005"/>
        <w:gridCol w:w="855"/>
        <w:gridCol w:w="10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exact"/>
        </w:trPr>
        <w:tc>
          <w:tcPr>
            <w:tcW w:w="814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序号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eastAsiaTheme="minorEastAsia"/>
                <w:b/>
                <w:color w:val="auto"/>
                <w:sz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lang w:eastAsia="zh-CN"/>
              </w:rPr>
              <w:t>货物名称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规格型号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品牌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eastAsiaTheme="minorEastAsia"/>
                <w:b/>
                <w:color w:val="auto"/>
                <w:sz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lang w:eastAsia="zh-CN"/>
              </w:rPr>
              <w:t>制造商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eastAsiaTheme="minorEastAsia"/>
                <w:b/>
                <w:color w:val="auto"/>
                <w:sz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lang w:eastAsia="zh-CN"/>
              </w:rPr>
              <w:t>单价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eastAsiaTheme="minorEastAsia"/>
                <w:b/>
                <w:color w:val="auto"/>
                <w:sz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lang w:eastAsia="zh-CN"/>
              </w:rPr>
              <w:t>数量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lang w:eastAsia="zh-CN"/>
              </w:rPr>
              <w:t>总价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4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4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4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4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4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4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spacing w:line="360" w:lineRule="auto"/>
        <w:rPr>
          <w:rFonts w:hint="eastAsia"/>
          <w:color w:val="auto"/>
          <w:sz w:val="24"/>
          <w:u w:val="single"/>
        </w:rPr>
      </w:pPr>
      <w:r>
        <w:rPr>
          <w:rFonts w:hint="eastAsia"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</w:t>
      </w:r>
    </w:p>
    <w:p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        </w:t>
      </w:r>
    </w:p>
    <w:p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日期：</w:t>
      </w:r>
      <w:r>
        <w:rPr>
          <w:rFonts w:hint="eastAsia"/>
          <w:color w:val="auto"/>
          <w:sz w:val="24"/>
          <w:u w:val="single"/>
        </w:rPr>
        <w:t xml:space="preserve">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</w:t>
      </w:r>
      <w:r>
        <w:rPr>
          <w:rFonts w:hint="eastAsia"/>
          <w:color w:val="auto"/>
          <w:sz w:val="24"/>
        </w:rPr>
        <w:t>日</w:t>
      </w:r>
    </w:p>
    <w:p>
      <w:pPr>
        <w:spacing w:line="360" w:lineRule="auto"/>
        <w:rPr>
          <w:rFonts w:hint="eastAsia"/>
          <w:color w:val="auto"/>
        </w:rPr>
      </w:pPr>
    </w:p>
    <w:p>
      <w:pPr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  <w:sz w:val="24"/>
        </w:rPr>
        <w:br w:type="page"/>
      </w:r>
      <w:r>
        <w:rPr>
          <w:b/>
          <w:color w:val="auto"/>
          <w:sz w:val="24"/>
        </w:rPr>
        <w:t>格式2-</w:t>
      </w:r>
      <w:r>
        <w:rPr>
          <w:rFonts w:hint="eastAsia"/>
          <w:b/>
          <w:color w:val="auto"/>
          <w:sz w:val="24"/>
          <w:lang w:val="en-US" w:eastAsia="zh-CN"/>
        </w:rPr>
        <w:t>6</w:t>
      </w:r>
    </w:p>
    <w:p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</w:p>
    <w:p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六</w:t>
      </w:r>
      <w:r>
        <w:rPr>
          <w:rFonts w:hint="eastAsia" w:eastAsia="黑体"/>
          <w:b/>
          <w:color w:val="auto"/>
          <w:sz w:val="32"/>
          <w:szCs w:val="32"/>
        </w:rPr>
        <w:t>、技术要求应答表</w:t>
      </w:r>
    </w:p>
    <w:p>
      <w:pPr>
        <w:spacing w:line="360" w:lineRule="auto"/>
        <w:rPr>
          <w:rFonts w:hint="eastAsia"/>
          <w:bCs/>
          <w:color w:val="auto"/>
          <w:sz w:val="24"/>
        </w:rPr>
      </w:pPr>
    </w:p>
    <w:p>
      <w:pPr>
        <w:spacing w:line="360" w:lineRule="auto"/>
        <w:rPr>
          <w:rFonts w:hint="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项目名称：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                                      </w:t>
      </w:r>
    </w:p>
    <w:p>
      <w:pPr>
        <w:wordWrap w:val="0"/>
        <w:jc w:val="right"/>
        <w:rPr>
          <w:rFonts w:hint="eastAsia"/>
          <w:b/>
          <w:color w:val="auto"/>
        </w:rPr>
      </w:pPr>
      <w:r>
        <w:rPr>
          <w:rFonts w:hint="eastAsia"/>
          <w:b/>
          <w:bCs/>
          <w:color w:val="auto"/>
          <w:sz w:val="24"/>
        </w:rPr>
        <w:t>第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</w:t>
      </w:r>
      <w:r>
        <w:rPr>
          <w:rFonts w:hint="eastAsia"/>
          <w:b/>
          <w:bCs/>
          <w:color w:val="auto"/>
          <w:sz w:val="24"/>
        </w:rPr>
        <w:t>包</w:t>
      </w: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3461"/>
        <w:gridCol w:w="3461"/>
        <w:gridCol w:w="17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序号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采购文件要求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响应文件响应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响应/偏离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spacing w:line="360" w:lineRule="auto"/>
        <w:jc w:val="left"/>
        <w:rPr>
          <w:b/>
          <w:color w:val="auto"/>
          <w:sz w:val="24"/>
        </w:rPr>
      </w:pPr>
    </w:p>
    <w:p>
      <w:pPr>
        <w:spacing w:line="360" w:lineRule="auto"/>
        <w:jc w:val="left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</w:t>
      </w:r>
    </w:p>
    <w:p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1、投标人必须把招标项</w:t>
      </w:r>
      <w:r>
        <w:rPr>
          <w:rFonts w:hint="eastAsia"/>
          <w:b/>
          <w:color w:val="auto"/>
          <w:sz w:val="24"/>
          <w:highlight w:val="none"/>
        </w:rPr>
        <w:t>目第五章中“</w:t>
      </w:r>
      <w:r>
        <w:rPr>
          <w:rFonts w:hint="eastAsia"/>
          <w:b/>
          <w:color w:val="auto"/>
          <w:sz w:val="24"/>
        </w:rPr>
        <w:t>技术要求”全部列入此表并应答，未列入的视为负偏离。</w:t>
      </w:r>
    </w:p>
    <w:p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2、供应商必须据实填写，不得虚假应答，否则将取消其投标或中标资格。</w:t>
      </w:r>
    </w:p>
    <w:p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</w:p>
    <w:p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</w:t>
      </w:r>
      <w:r>
        <w:rPr>
          <w:bCs/>
          <w:color w:val="auto"/>
          <w:sz w:val="24"/>
          <w:u w:val="single"/>
        </w:rPr>
        <w:t xml:space="preserve">           </w:t>
      </w:r>
      <w:r>
        <w:rPr>
          <w:rFonts w:hint="eastAsia"/>
          <w:bCs/>
          <w:color w:val="auto"/>
          <w:sz w:val="24"/>
          <w:u w:val="single"/>
        </w:rPr>
        <w:t xml:space="preserve">   </w:t>
      </w:r>
    </w:p>
    <w:p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>
      <w:pPr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</w:rPr>
        <w:br w:type="page"/>
      </w:r>
      <w:r>
        <w:rPr>
          <w:b/>
          <w:color w:val="auto"/>
          <w:sz w:val="24"/>
        </w:rPr>
        <w:t>格式2-</w:t>
      </w:r>
      <w:r>
        <w:rPr>
          <w:rFonts w:hint="eastAsia"/>
          <w:b/>
          <w:color w:val="auto"/>
          <w:sz w:val="24"/>
          <w:lang w:val="en-US" w:eastAsia="zh-CN"/>
        </w:rPr>
        <w:t>7</w:t>
      </w:r>
    </w:p>
    <w:p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</w:p>
    <w:p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七</w:t>
      </w:r>
      <w:r>
        <w:rPr>
          <w:rFonts w:hint="eastAsia" w:eastAsia="黑体"/>
          <w:b/>
          <w:color w:val="auto"/>
          <w:sz w:val="32"/>
          <w:szCs w:val="32"/>
        </w:rPr>
        <w:t>、商务应答表</w:t>
      </w:r>
    </w:p>
    <w:p>
      <w:pPr>
        <w:spacing w:line="360" w:lineRule="auto"/>
        <w:rPr>
          <w:b/>
          <w:bCs/>
          <w:color w:val="auto"/>
          <w:sz w:val="24"/>
        </w:rPr>
      </w:pPr>
    </w:p>
    <w:p>
      <w:pPr>
        <w:spacing w:line="360" w:lineRule="auto"/>
        <w:rPr>
          <w:rFonts w:hint="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项目名称：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                                      </w:t>
      </w:r>
    </w:p>
    <w:p>
      <w:pPr>
        <w:wordWrap w:val="0"/>
        <w:jc w:val="right"/>
        <w:rPr>
          <w:rFonts w:hint="eastAsia"/>
          <w:b/>
          <w:color w:val="auto"/>
        </w:rPr>
      </w:pPr>
      <w:r>
        <w:rPr>
          <w:rFonts w:hint="eastAsia"/>
          <w:b/>
          <w:bCs/>
          <w:color w:val="auto"/>
          <w:sz w:val="24"/>
        </w:rPr>
        <w:t>第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</w:t>
      </w:r>
      <w:r>
        <w:rPr>
          <w:rFonts w:hint="eastAsia"/>
          <w:b/>
          <w:bCs/>
          <w:color w:val="auto"/>
          <w:sz w:val="24"/>
        </w:rPr>
        <w:t>包</w:t>
      </w: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3461"/>
        <w:gridCol w:w="3461"/>
        <w:gridCol w:w="17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序号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采购文件要求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响应文件响应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响应/偏离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spacing w:line="360" w:lineRule="auto"/>
        <w:jc w:val="left"/>
        <w:rPr>
          <w:b/>
          <w:color w:val="auto"/>
          <w:sz w:val="24"/>
        </w:rPr>
      </w:pPr>
    </w:p>
    <w:p>
      <w:pPr>
        <w:spacing w:line="360" w:lineRule="auto"/>
        <w:jc w:val="left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</w:t>
      </w:r>
    </w:p>
    <w:p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1、供应商必须据实填写，不得虚假响应，虚假响应的，其响应文件无效并按规定追究其相关责任。</w:t>
      </w:r>
    </w:p>
    <w:p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2、将第五章合同内容条款及其他商务要求在此表中响应。</w:t>
      </w:r>
    </w:p>
    <w:p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</w:t>
      </w:r>
      <w:r>
        <w:rPr>
          <w:bCs/>
          <w:color w:val="auto"/>
          <w:sz w:val="24"/>
          <w:u w:val="single"/>
        </w:rPr>
        <w:t xml:space="preserve">           </w:t>
      </w:r>
      <w:r>
        <w:rPr>
          <w:rFonts w:hint="eastAsia"/>
          <w:bCs/>
          <w:color w:val="auto"/>
          <w:sz w:val="24"/>
          <w:u w:val="single"/>
        </w:rPr>
        <w:t xml:space="preserve">   </w:t>
      </w:r>
    </w:p>
    <w:p>
      <w:pPr>
        <w:adjustRightInd w:val="0"/>
        <w:spacing w:line="360" w:lineRule="auto"/>
        <w:jc w:val="left"/>
        <w:rPr>
          <w:bCs/>
          <w:color w:val="auto"/>
          <w:sz w:val="24"/>
          <w:u w:val="single"/>
        </w:rPr>
      </w:pPr>
      <w:r>
        <w:rPr>
          <w:rFonts w:hint="eastAsia"/>
          <w:bCs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>
      <w:pPr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</w:rPr>
        <w:br w:type="page"/>
      </w:r>
      <w:r>
        <w:rPr>
          <w:b/>
          <w:color w:val="auto"/>
          <w:sz w:val="24"/>
        </w:rPr>
        <w:t>格式2-</w:t>
      </w:r>
      <w:r>
        <w:rPr>
          <w:rFonts w:hint="eastAsia"/>
          <w:b/>
          <w:color w:val="auto"/>
          <w:sz w:val="24"/>
          <w:lang w:val="en-US" w:eastAsia="zh-CN"/>
        </w:rPr>
        <w:t>8</w:t>
      </w:r>
    </w:p>
    <w:p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</w:p>
    <w:p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八</w:t>
      </w:r>
      <w:r>
        <w:rPr>
          <w:rFonts w:hint="eastAsia" w:eastAsia="黑体"/>
          <w:b/>
          <w:color w:val="auto"/>
          <w:sz w:val="32"/>
          <w:szCs w:val="32"/>
        </w:rPr>
        <w:t>、供应商类似项目业绩一览表</w:t>
      </w:r>
    </w:p>
    <w:p>
      <w:pPr>
        <w:spacing w:line="360" w:lineRule="auto"/>
        <w:jc w:val="left"/>
        <w:rPr>
          <w:rFonts w:hint="eastAsia" w:eastAsia="黑体"/>
          <w:b/>
          <w:color w:val="auto"/>
          <w:sz w:val="22"/>
          <w:szCs w:val="32"/>
        </w:rPr>
      </w:pP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752"/>
        <w:gridCol w:w="1516"/>
        <w:gridCol w:w="1386"/>
        <w:gridCol w:w="1219"/>
        <w:gridCol w:w="1560"/>
        <w:gridCol w:w="1702"/>
        <w:gridCol w:w="13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年份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用户名称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项目名称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完成时间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合同金额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是否通过验收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</w:tbl>
    <w:p>
      <w:pPr>
        <w:spacing w:line="360" w:lineRule="auto"/>
        <w:jc w:val="left"/>
        <w:rPr>
          <w:b/>
          <w:color w:val="auto"/>
          <w:sz w:val="24"/>
        </w:rPr>
      </w:pPr>
    </w:p>
    <w:p>
      <w:pPr>
        <w:spacing w:line="360" w:lineRule="auto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注：供应商（仅限于供应商自己的）以上业绩需提供有关书面证明材料。“合同金额”需提供合同复印件；“是否通过验收”需提供合同验收合格或用户单位书面证明材料。</w:t>
      </w:r>
    </w:p>
    <w:p>
      <w:pPr>
        <w:spacing w:line="360" w:lineRule="auto"/>
        <w:jc w:val="left"/>
        <w:rPr>
          <w:rFonts w:hint="eastAsia"/>
          <w:b/>
          <w:color w:val="auto"/>
          <w:sz w:val="24"/>
        </w:rPr>
      </w:pPr>
    </w:p>
    <w:p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</w:t>
      </w:r>
      <w:r>
        <w:rPr>
          <w:bCs/>
          <w:color w:val="auto"/>
          <w:sz w:val="24"/>
          <w:u w:val="single"/>
        </w:rPr>
        <w:t xml:space="preserve">           </w:t>
      </w:r>
      <w:r>
        <w:rPr>
          <w:rFonts w:hint="eastAsia"/>
          <w:bCs/>
          <w:color w:val="auto"/>
          <w:sz w:val="24"/>
          <w:u w:val="single"/>
        </w:rPr>
        <w:t xml:space="preserve">   </w:t>
      </w:r>
    </w:p>
    <w:p>
      <w:pPr>
        <w:adjustRightInd w:val="0"/>
        <w:spacing w:line="360" w:lineRule="auto"/>
        <w:jc w:val="left"/>
        <w:rPr>
          <w:bCs/>
          <w:color w:val="auto"/>
          <w:sz w:val="24"/>
          <w:u w:val="single"/>
        </w:rPr>
      </w:pPr>
      <w:r>
        <w:rPr>
          <w:rFonts w:hint="eastAsia"/>
          <w:bCs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>
      <w:pPr>
        <w:rPr>
          <w:rFonts w:hint="eastAsia"/>
          <w:color w:val="auto"/>
        </w:rPr>
      </w:pPr>
    </w:p>
    <w:p>
      <w:pPr>
        <w:rPr>
          <w:rFonts w:hint="eastAsia" w:eastAsia="宋体"/>
          <w:b/>
          <w:color w:val="auto"/>
          <w:sz w:val="24"/>
          <w:lang w:eastAsia="zh-CN"/>
        </w:rPr>
      </w:pPr>
      <w:bookmarkStart w:id="8" w:name="_Toc436404120"/>
      <w:bookmarkStart w:id="9" w:name="_Toc436385992"/>
      <w:bookmarkStart w:id="10" w:name="_Toc436820890"/>
      <w:bookmarkStart w:id="11" w:name="_Toc307564880"/>
      <w:bookmarkStart w:id="12" w:name="_Toc436410129"/>
      <w:r>
        <w:rPr>
          <w:rFonts w:hint="eastAsia"/>
          <w:color w:val="auto"/>
        </w:rPr>
        <w:br w:type="page"/>
      </w:r>
      <w:bookmarkEnd w:id="8"/>
      <w:bookmarkEnd w:id="9"/>
      <w:bookmarkEnd w:id="10"/>
      <w:bookmarkEnd w:id="11"/>
      <w:bookmarkEnd w:id="12"/>
      <w:r>
        <w:rPr>
          <w:b/>
          <w:color w:val="auto"/>
          <w:sz w:val="24"/>
        </w:rPr>
        <w:t>格式2-</w:t>
      </w:r>
      <w:r>
        <w:rPr>
          <w:rFonts w:hint="eastAsia"/>
          <w:b/>
          <w:color w:val="auto"/>
          <w:sz w:val="24"/>
          <w:lang w:val="en-US" w:eastAsia="zh-CN"/>
        </w:rPr>
        <w:t>9</w:t>
      </w:r>
    </w:p>
    <w:p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九</w:t>
      </w:r>
      <w:r>
        <w:rPr>
          <w:rFonts w:hint="eastAsia" w:eastAsia="黑体"/>
          <w:b/>
          <w:color w:val="auto"/>
          <w:sz w:val="32"/>
          <w:szCs w:val="32"/>
        </w:rPr>
        <w:t>、供应商诚信情况的承诺函</w:t>
      </w:r>
    </w:p>
    <w:p>
      <w:pPr>
        <w:spacing w:line="480" w:lineRule="auto"/>
        <w:rPr>
          <w:rFonts w:hint="eastAsia"/>
          <w:color w:val="auto"/>
          <w:sz w:val="24"/>
        </w:rPr>
      </w:pPr>
      <w:r>
        <w:rPr>
          <w:rFonts w:hint="eastAsia"/>
          <w:bCs/>
          <w:color w:val="auto"/>
          <w:sz w:val="24"/>
          <w:u w:val="single"/>
          <w:lang w:eastAsia="zh-CN"/>
        </w:rPr>
        <w:t>四川省乐至县中医医院</w:t>
      </w:r>
      <w:r>
        <w:rPr>
          <w:rFonts w:hint="eastAsia"/>
          <w:color w:val="auto"/>
          <w:sz w:val="24"/>
        </w:rPr>
        <w:t>：</w:t>
      </w:r>
    </w:p>
    <w:p>
      <w:pPr>
        <w:spacing w:line="480" w:lineRule="auto"/>
        <w:ind w:firstLine="480" w:firstLineChars="200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本单位</w:t>
      </w:r>
      <w:r>
        <w:rPr>
          <w:rFonts w:hint="eastAsia"/>
          <w:bCs/>
          <w:color w:val="auto"/>
          <w:sz w:val="24"/>
          <w:u w:val="single"/>
        </w:rPr>
        <w:t xml:space="preserve">                   </w:t>
      </w:r>
      <w:r>
        <w:rPr>
          <w:rFonts w:hint="eastAsia"/>
          <w:bCs/>
          <w:color w:val="auto"/>
          <w:sz w:val="24"/>
        </w:rPr>
        <w:t xml:space="preserve">（供应商名称）参加 </w:t>
      </w:r>
      <w:r>
        <w:rPr>
          <w:rFonts w:hint="eastAsia"/>
          <w:bCs/>
          <w:color w:val="auto"/>
          <w:sz w:val="24"/>
          <w:u w:val="single"/>
        </w:rPr>
        <w:t xml:space="preserve">                     </w:t>
      </w:r>
      <w:r>
        <w:rPr>
          <w:rFonts w:hint="eastAsia"/>
          <w:bCs/>
          <w:color w:val="auto"/>
          <w:sz w:val="24"/>
        </w:rPr>
        <w:t>（项目名称）项目编号：</w:t>
      </w:r>
      <w:r>
        <w:rPr>
          <w:rFonts w:hint="eastAsia"/>
          <w:bCs/>
          <w:color w:val="auto"/>
          <w:sz w:val="24"/>
          <w:u w:val="single"/>
        </w:rPr>
        <w:t xml:space="preserve">                   </w:t>
      </w:r>
      <w:r>
        <w:rPr>
          <w:rFonts w:hint="eastAsia"/>
          <w:bCs/>
          <w:color w:val="auto"/>
          <w:sz w:val="24"/>
        </w:rPr>
        <w:t>的政府采购活动，根据</w:t>
      </w:r>
      <w:r>
        <w:rPr>
          <w:rFonts w:hint="eastAsia"/>
          <w:color w:val="auto"/>
          <w:kern w:val="0"/>
          <w:sz w:val="24"/>
        </w:rPr>
        <w:t>《四川省政府采购当事人诚信管理办法》（川财采[2015]33号）的规定，</w:t>
      </w:r>
      <w:r>
        <w:rPr>
          <w:rFonts w:hint="eastAsia"/>
          <w:bCs/>
          <w:color w:val="auto"/>
          <w:sz w:val="24"/>
        </w:rPr>
        <w:t>现对本单位的诚信情况进行承诺：</w:t>
      </w:r>
    </w:p>
    <w:p>
      <w:pPr>
        <w:spacing w:line="480" w:lineRule="auto"/>
        <w:ind w:firstLine="480" w:firstLineChars="200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我单位在参加本次采购活动前被认定失信行为的有</w:t>
      </w:r>
      <w:r>
        <w:rPr>
          <w:rFonts w:hint="eastAsia"/>
          <w:bCs/>
          <w:color w:val="auto"/>
          <w:sz w:val="24"/>
          <w:u w:val="single"/>
        </w:rPr>
        <w:t xml:space="preserve">      </w:t>
      </w:r>
      <w:r>
        <w:rPr>
          <w:rFonts w:hint="eastAsia"/>
          <w:bCs/>
          <w:color w:val="auto"/>
          <w:sz w:val="24"/>
        </w:rPr>
        <w:t>次，认定时间及事项分别是：</w:t>
      </w:r>
    </w:p>
    <w:p>
      <w:pPr>
        <w:spacing w:line="480" w:lineRule="auto"/>
        <w:ind w:firstLine="480" w:firstLineChars="200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（一）、</w:t>
      </w:r>
    </w:p>
    <w:p>
      <w:pPr>
        <w:spacing w:line="480" w:lineRule="auto"/>
        <w:ind w:firstLine="480" w:firstLineChars="200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…</w:t>
      </w:r>
    </w:p>
    <w:p>
      <w:pPr>
        <w:spacing w:line="480" w:lineRule="auto"/>
        <w:ind w:firstLine="480" w:firstLineChars="200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如违反以上承诺，本单位愿承担一切法律责任。</w:t>
      </w:r>
    </w:p>
    <w:p>
      <w:pPr>
        <w:adjustRightInd w:val="0"/>
        <w:spacing w:line="480" w:lineRule="auto"/>
        <w:jc w:val="left"/>
        <w:rPr>
          <w:rFonts w:hint="eastAsia"/>
          <w:color w:val="auto"/>
          <w:sz w:val="24"/>
        </w:rPr>
      </w:pPr>
    </w:p>
    <w:p>
      <w:pPr>
        <w:adjustRightInd w:val="0"/>
        <w:spacing w:line="480" w:lineRule="auto"/>
        <w:jc w:val="left"/>
        <w:rPr>
          <w:rFonts w:hint="eastAsia"/>
          <w:color w:val="auto"/>
          <w:sz w:val="24"/>
        </w:rPr>
      </w:pPr>
    </w:p>
    <w:p>
      <w:pPr>
        <w:adjustRightInd w:val="0"/>
        <w:spacing w:line="48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</w:t>
      </w:r>
      <w:r>
        <w:rPr>
          <w:bCs/>
          <w:color w:val="auto"/>
          <w:sz w:val="24"/>
          <w:u w:val="single"/>
        </w:rPr>
        <w:t xml:space="preserve">           </w:t>
      </w:r>
      <w:r>
        <w:rPr>
          <w:rFonts w:hint="eastAsia"/>
          <w:bCs/>
          <w:color w:val="auto"/>
          <w:sz w:val="24"/>
          <w:u w:val="single"/>
        </w:rPr>
        <w:t xml:space="preserve">   </w:t>
      </w:r>
    </w:p>
    <w:p>
      <w:pPr>
        <w:adjustRightInd w:val="0"/>
        <w:spacing w:line="480" w:lineRule="auto"/>
        <w:jc w:val="left"/>
        <w:rPr>
          <w:bCs/>
          <w:color w:val="auto"/>
          <w:sz w:val="24"/>
          <w:u w:val="single"/>
        </w:rPr>
      </w:pPr>
      <w:r>
        <w:rPr>
          <w:rFonts w:hint="eastAsia"/>
          <w:bCs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>
      <w:pPr>
        <w:adjustRightInd w:val="0"/>
        <w:spacing w:line="480" w:lineRule="auto"/>
        <w:jc w:val="left"/>
        <w:rPr>
          <w:rFonts w:hint="eastAsia"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>
      <w:pPr>
        <w:rPr>
          <w:rFonts w:hint="eastAsia"/>
          <w:color w:val="auto"/>
        </w:rPr>
      </w:pPr>
    </w:p>
    <w:p>
      <w:pPr>
        <w:spacing w:line="360" w:lineRule="auto"/>
        <w:jc w:val="left"/>
        <w:outlineLvl w:val="1"/>
        <w:rPr>
          <w:rFonts w:hint="eastAsia" w:eastAsia="宋体"/>
          <w:b/>
          <w:color w:val="auto"/>
          <w:sz w:val="24"/>
          <w:lang w:eastAsia="zh-CN"/>
        </w:rPr>
      </w:pPr>
      <w:r>
        <w:rPr>
          <w:color w:val="auto"/>
        </w:rPr>
        <w:br w:type="page"/>
      </w:r>
      <w:r>
        <w:rPr>
          <w:b/>
          <w:color w:val="auto"/>
          <w:sz w:val="24"/>
        </w:rPr>
        <w:t>格式2-1</w:t>
      </w:r>
      <w:r>
        <w:rPr>
          <w:rFonts w:hint="eastAsia"/>
          <w:b/>
          <w:color w:val="auto"/>
          <w:sz w:val="24"/>
          <w:lang w:val="en-US" w:eastAsia="zh-CN"/>
        </w:rPr>
        <w:t>0</w:t>
      </w:r>
    </w:p>
    <w:p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  <w:lang w:eastAsia="zh-CN"/>
        </w:rPr>
      </w:pPr>
      <w:r>
        <w:rPr>
          <w:rFonts w:hint="eastAsia" w:eastAsia="黑体"/>
          <w:b/>
          <w:color w:val="auto"/>
          <w:sz w:val="32"/>
          <w:szCs w:val="32"/>
        </w:rPr>
        <w:t>十、供应商类似项目业绩</w:t>
      </w:r>
      <w:r>
        <w:rPr>
          <w:rFonts w:hint="eastAsia" w:eastAsia="黑体"/>
          <w:b/>
          <w:color w:val="auto"/>
          <w:sz w:val="32"/>
          <w:szCs w:val="32"/>
          <w:lang w:eastAsia="zh-CN"/>
        </w:rPr>
        <w:t>合同或证明材料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注：类似业绩需提供合同复印件，合同内容应清晰、无打码、脱页、附件齐全。</w:t>
      </w:r>
    </w:p>
    <w:p>
      <w:pPr>
        <w:spacing w:line="360" w:lineRule="auto"/>
        <w:jc w:val="left"/>
        <w:outlineLvl w:val="1"/>
        <w:rPr>
          <w:rFonts w:hint="eastAsia" w:eastAsia="宋体"/>
          <w:b/>
          <w:color w:val="auto"/>
          <w:sz w:val="24"/>
          <w:lang w:eastAsia="zh-CN"/>
        </w:rPr>
      </w:pPr>
      <w:r>
        <w:rPr>
          <w:bCs/>
          <w:color w:val="auto"/>
        </w:rPr>
        <w:br w:type="page"/>
      </w:r>
      <w:r>
        <w:rPr>
          <w:b/>
          <w:color w:val="auto"/>
          <w:sz w:val="24"/>
        </w:rPr>
        <w:t>格式2-1</w:t>
      </w:r>
      <w:r>
        <w:rPr>
          <w:rFonts w:hint="eastAsia"/>
          <w:b/>
          <w:color w:val="auto"/>
          <w:sz w:val="24"/>
          <w:lang w:val="en-US" w:eastAsia="zh-CN"/>
        </w:rPr>
        <w:t>1</w:t>
      </w:r>
    </w:p>
    <w:p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  <w:lang w:eastAsia="zh-CN"/>
        </w:rPr>
      </w:pPr>
      <w:bookmarkStart w:id="13" w:name="_Toc520887523"/>
      <w:r>
        <w:rPr>
          <w:rFonts w:hint="eastAsia" w:eastAsia="黑体"/>
          <w:b/>
          <w:color w:val="auto"/>
          <w:sz w:val="32"/>
          <w:szCs w:val="32"/>
        </w:rPr>
        <w:t>十</w:t>
      </w:r>
      <w:r>
        <w:rPr>
          <w:rFonts w:hint="eastAsia" w:eastAsia="黑体"/>
          <w:b/>
          <w:color w:val="auto"/>
          <w:sz w:val="32"/>
          <w:szCs w:val="32"/>
          <w:lang w:eastAsia="zh-CN"/>
        </w:rPr>
        <w:t>一</w:t>
      </w:r>
      <w:r>
        <w:rPr>
          <w:rFonts w:hint="eastAsia" w:eastAsia="黑体"/>
          <w:b/>
          <w:color w:val="auto"/>
          <w:sz w:val="32"/>
          <w:szCs w:val="32"/>
        </w:rPr>
        <w:t>、</w:t>
      </w:r>
      <w:bookmarkEnd w:id="13"/>
      <w:r>
        <w:rPr>
          <w:rFonts w:hint="eastAsia" w:eastAsia="黑体"/>
          <w:b/>
          <w:color w:val="auto"/>
          <w:sz w:val="32"/>
          <w:szCs w:val="32"/>
          <w:lang w:eastAsia="zh-CN"/>
        </w:rPr>
        <w:t>产品彩页、实物外观、服务过程等证明资料</w:t>
      </w:r>
    </w:p>
    <w:p>
      <w:pPr>
        <w:rPr>
          <w:color w:val="auto"/>
        </w:rPr>
      </w:pPr>
    </w:p>
    <w:p>
      <w:pPr>
        <w:pStyle w:val="10"/>
        <w:widowControl w:val="0"/>
        <w:spacing w:line="480" w:lineRule="auto"/>
        <w:ind w:firstLine="480" w:firstLineChars="200"/>
        <w:jc w:val="both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宋体"/>
          <w:b/>
          <w:bCs/>
          <w:color w:val="auto"/>
          <w:sz w:val="24"/>
          <w:lang w:val="en-US" w:eastAsia="zh-CN"/>
        </w:rPr>
      </w:pPr>
      <w:r>
        <w:rPr>
          <w:rFonts w:hint="eastAsia"/>
          <w:color w:val="auto"/>
          <w:lang w:eastAsia="zh-CN"/>
        </w:rPr>
        <w:t>格式自拟</w:t>
      </w:r>
    </w:p>
    <w:p/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NWQ5ZDM2YWVjMDYwNzExZTcwNjNiZGZkZWExMmUifQ=="/>
  </w:docVars>
  <w:rsids>
    <w:rsidRoot w:val="00481AE2"/>
    <w:rsid w:val="00450166"/>
    <w:rsid w:val="00481AE2"/>
    <w:rsid w:val="00737186"/>
    <w:rsid w:val="00896D75"/>
    <w:rsid w:val="00CD62AA"/>
    <w:rsid w:val="01353F7F"/>
    <w:rsid w:val="05705731"/>
    <w:rsid w:val="09FF2C83"/>
    <w:rsid w:val="0C300E1D"/>
    <w:rsid w:val="0CC1066F"/>
    <w:rsid w:val="0D112956"/>
    <w:rsid w:val="0FA430A8"/>
    <w:rsid w:val="122670DE"/>
    <w:rsid w:val="13AA2164"/>
    <w:rsid w:val="178D6EBD"/>
    <w:rsid w:val="1C4A2E57"/>
    <w:rsid w:val="1CAF422B"/>
    <w:rsid w:val="1D740886"/>
    <w:rsid w:val="1DBE6EBB"/>
    <w:rsid w:val="1E9C300C"/>
    <w:rsid w:val="20D81E76"/>
    <w:rsid w:val="23161163"/>
    <w:rsid w:val="23AB2B2B"/>
    <w:rsid w:val="23B90B75"/>
    <w:rsid w:val="241C1498"/>
    <w:rsid w:val="25067240"/>
    <w:rsid w:val="258F5081"/>
    <w:rsid w:val="2E6D4943"/>
    <w:rsid w:val="2F3C7955"/>
    <w:rsid w:val="31674597"/>
    <w:rsid w:val="32A31C6D"/>
    <w:rsid w:val="33E260F9"/>
    <w:rsid w:val="3526120F"/>
    <w:rsid w:val="358704DB"/>
    <w:rsid w:val="378E1DA7"/>
    <w:rsid w:val="38D368CE"/>
    <w:rsid w:val="39537D75"/>
    <w:rsid w:val="3BEE7EFC"/>
    <w:rsid w:val="3C27442E"/>
    <w:rsid w:val="3C6F2073"/>
    <w:rsid w:val="3CE67FBE"/>
    <w:rsid w:val="3E400A87"/>
    <w:rsid w:val="3E570479"/>
    <w:rsid w:val="40E7704C"/>
    <w:rsid w:val="432027B3"/>
    <w:rsid w:val="438057C2"/>
    <w:rsid w:val="43FF559C"/>
    <w:rsid w:val="444061A2"/>
    <w:rsid w:val="473B6592"/>
    <w:rsid w:val="48D367DD"/>
    <w:rsid w:val="48F8063F"/>
    <w:rsid w:val="493107AA"/>
    <w:rsid w:val="4B511FE5"/>
    <w:rsid w:val="4BBD5C29"/>
    <w:rsid w:val="4E1B0F03"/>
    <w:rsid w:val="52BD79C5"/>
    <w:rsid w:val="52DB1E9D"/>
    <w:rsid w:val="53B5019F"/>
    <w:rsid w:val="54077C2A"/>
    <w:rsid w:val="5D4A26A0"/>
    <w:rsid w:val="635B7642"/>
    <w:rsid w:val="651E2200"/>
    <w:rsid w:val="65CF3416"/>
    <w:rsid w:val="6AE61458"/>
    <w:rsid w:val="6C0D76BF"/>
    <w:rsid w:val="6DA25BAB"/>
    <w:rsid w:val="70267017"/>
    <w:rsid w:val="705E5850"/>
    <w:rsid w:val="74242CF0"/>
    <w:rsid w:val="77183564"/>
    <w:rsid w:val="78123A61"/>
    <w:rsid w:val="7B9A6B62"/>
    <w:rsid w:val="7BED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jc w:val="left"/>
      <w:outlineLvl w:val="1"/>
    </w:pPr>
    <w:rPr>
      <w:rFonts w:ascii="Arial" w:hAnsi="Arial" w:eastAsia="宋体"/>
      <w:b/>
      <w:bCs/>
      <w:sz w:val="28"/>
      <w:szCs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5" w:lineRule="auto"/>
      <w:outlineLvl w:val="2"/>
    </w:pPr>
    <w:rPr>
      <w:b/>
      <w:bCs/>
      <w:kern w:val="0"/>
      <w:sz w:val="32"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widowControl/>
      <w:spacing w:after="120"/>
      <w:jc w:val="left"/>
    </w:pPr>
    <w:rPr>
      <w:kern w:val="0"/>
      <w:sz w:val="24"/>
      <w:szCs w:val="24"/>
    </w:rPr>
  </w:style>
  <w:style w:type="paragraph" w:styleId="6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7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1">
    <w:name w:val="Body Text First Indent 2"/>
    <w:basedOn w:val="6"/>
    <w:autoRedefine/>
    <w:qFormat/>
    <w:uiPriority w:val="0"/>
    <w:pPr>
      <w:ind w:left="0" w:leftChars="0" w:firstLine="200" w:firstLineChars="200"/>
      <w:jc w:val="left"/>
    </w:pPr>
    <w:rPr>
      <w:rFonts w:ascii="宋体" w:hAnsi="宋体"/>
    </w:rPr>
  </w:style>
  <w:style w:type="table" w:styleId="13">
    <w:name w:val="Table Grid"/>
    <w:basedOn w:val="1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批注框文本 Char"/>
    <w:basedOn w:val="14"/>
    <w:link w:val="7"/>
    <w:autoRedefine/>
    <w:semiHidden/>
    <w:qFormat/>
    <w:uiPriority w:val="99"/>
    <w:rPr>
      <w:sz w:val="18"/>
      <w:szCs w:val="18"/>
    </w:rPr>
  </w:style>
  <w:style w:type="paragraph" w:customStyle="1" w:styleId="16">
    <w:name w:val="标题 5（有编号）（绿盟科技）"/>
    <w:basedOn w:val="1"/>
    <w:next w:val="17"/>
    <w:autoRedefine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7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18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31"/>
    <w:basedOn w:val="14"/>
    <w:autoRedefine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20">
    <w:name w:val="font4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table" w:customStyle="1" w:styleId="21">
    <w:name w:val="Table Normal_0_0"/>
    <w:autoRedefine/>
    <w:unhideWhenUsed/>
    <w:qFormat/>
    <w:uiPriority w:val="0"/>
    <w:pPr>
      <w:spacing w:after="200" w:line="276" w:lineRule="auto"/>
    </w:pPr>
    <w:rPr>
      <w:rFonts w:ascii="Times New Roman" w:hAnsi="Times New Roman" w:eastAsia="宋体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1783</Words>
  <Characters>1837</Characters>
  <Lines>2</Lines>
  <Paragraphs>1</Paragraphs>
  <TotalTime>2</TotalTime>
  <ScaleCrop>false</ScaleCrop>
  <LinksUpToDate>false</LinksUpToDate>
  <CharactersWithSpaces>1838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2023-11-16T04:00:00Z</dcterms:created>
  <dc:creator>xb21cn</dc:creator>
  <cp:lastModifiedBy>Administrator</cp:lastModifiedBy>
  <dcterms:modified xsi:type="dcterms:W3CDTF">2024-07-24T09:55:43Z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4E08F6B053E44F0D897A118D85A931FB_13</vt:lpwstr>
  </property>
</Properties>
</file>