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yellow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 项目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技术、服务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及商务要求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3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</w:rPr>
        <w:t>、项目名称：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乐至县中医医院纱窗及安装服务采购项目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预算金额及最高限价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人民币 24300元，最高限价： 24300元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  <w:t>三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lang w:eastAsia="zh-CN"/>
        </w:rPr>
        <w:t>、项目内容：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</w:pPr>
      <w:bookmarkStart w:id="0" w:name="_Toc495588494"/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  <w:t>采购及安装纱窗一批。</w:t>
      </w:r>
      <w:bookmarkStart w:id="18" w:name="_GoBack"/>
      <w:bookmarkEnd w:id="18"/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  <w:t>安装地点：行政教学楼及仁和医养中心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  <w:t>数量：180扇（其中行政教学楼67扇，仁和医养中心113扇）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  <w:t>纱窗材质：金刚网（304）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  <w:t>纱窗边框：铝合金，边框宽度不小于6厘米（颜色按现有窗户颜色为准）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  <w:t>规格：以实地安装测量为准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highlight w:val="none"/>
          <w:lang w:val="en-US" w:eastAsia="zh-CN" w:bidi="ar-SA"/>
        </w:rPr>
        <w:t>▲所有纱窗均需纱窗偏心轮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lang w:val="en-US" w:eastAsia="zh-CN"/>
        </w:rPr>
        <w:t>四</w:t>
      </w:r>
      <w:bookmarkEnd w:id="0"/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、★商务要求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1、履约期限：自合同签订生效之日起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30日内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2、履约地点：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乐至县中医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医院。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60" w:lineRule="exact"/>
        <w:ind w:firstLine="480" w:firstLineChars="200"/>
        <w:textAlignment w:val="auto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3、付款方式：合同签订生效及安装完成后进入30天试用期，试用期结束后由采购人组织验收，验收合格且采购人收到成交供应商提供的合法有效票据，并完善相应财务报销手续后7个工作日内转账支付。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Toc238581781"/>
      <w:bookmarkStart w:id="2" w:name="_Toc480465352"/>
      <w:bookmarkStart w:id="3" w:name="_Toc492547606"/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>
      <w:pPr>
        <w:pStyle w:val="3"/>
        <w:ind w:left="1276"/>
        <w:jc w:val="center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bookmarkEnd w:id="1"/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二部分  部分响应文件格式</w:t>
      </w:r>
      <w:bookmarkEnd w:id="2"/>
      <w:bookmarkEnd w:id="3"/>
      <w:bookmarkStart w:id="4" w:name="_Toc480465353"/>
      <w:bookmarkStart w:id="5" w:name="_Toc480465181"/>
      <w:bookmarkStart w:id="6" w:name="_Toc480465253"/>
      <w:bookmarkStart w:id="7" w:name="_Toc479951676"/>
    </w:p>
    <w:bookmarkEnd w:id="4"/>
    <w:bookmarkEnd w:id="5"/>
    <w:bookmarkEnd w:id="6"/>
    <w:bookmarkEnd w:id="7"/>
    <w:p>
      <w:pPr>
        <w:tabs>
          <w:tab w:val="left" w:pos="900"/>
        </w:tabs>
        <w:spacing w:line="360" w:lineRule="auto"/>
        <w:jc w:val="center"/>
        <w:outlineLvl w:val="0"/>
        <w:rPr>
          <w:rFonts w:hint="eastAsia"/>
          <w:b/>
          <w:color w:val="auto"/>
          <w:sz w:val="32"/>
        </w:rPr>
      </w:pPr>
      <w:bookmarkStart w:id="8" w:name="_Toc1189"/>
      <w:r>
        <w:rPr>
          <w:rFonts w:hint="eastAsia"/>
          <w:b/>
          <w:color w:val="auto"/>
          <w:sz w:val="32"/>
        </w:rPr>
        <w:t>第</w:t>
      </w:r>
      <w:bookmarkStart w:id="9" w:name="第一部分"/>
      <w:bookmarkEnd w:id="9"/>
      <w:r>
        <w:rPr>
          <w:rFonts w:hint="eastAsia"/>
          <w:b/>
          <w:color w:val="auto"/>
          <w:sz w:val="32"/>
        </w:rPr>
        <w:t>一部分  “资格性响应文件”格式</w:t>
      </w:r>
      <w:bookmarkEnd w:id="8"/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格式1-1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一、封面</w:t>
      </w: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36"/>
          <w:lang w:val="en-US" w:eastAsia="zh-CN"/>
        </w:rPr>
      </w:pPr>
      <w:r>
        <w:rPr>
          <w:rFonts w:hint="eastAsia"/>
          <w:b/>
          <w:color w:val="auto"/>
          <w:sz w:val="36"/>
          <w:lang w:val="en-US" w:eastAsia="zh-CN"/>
        </w:rPr>
        <w:t xml:space="preserve"> </w:t>
      </w:r>
    </w:p>
    <w:p>
      <w:pPr>
        <w:pStyle w:val="23"/>
        <w:rPr>
          <w:rFonts w:hint="eastAsia"/>
          <w:color w:val="auto"/>
          <w:lang w:eastAsia="zh-CN"/>
        </w:rPr>
      </w:pPr>
    </w:p>
    <w:p>
      <w:pPr>
        <w:spacing w:line="360" w:lineRule="auto"/>
        <w:rPr>
          <w:rFonts w:hint="eastAsia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72"/>
        </w:rPr>
      </w:pPr>
      <w:r>
        <w:rPr>
          <w:rFonts w:hint="eastAsia"/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rFonts w:hint="eastAsia"/>
          <w:b/>
          <w:color w:val="auto"/>
          <w:sz w:val="40"/>
          <w:szCs w:val="48"/>
        </w:rPr>
        <w:t>项目</w:t>
      </w:r>
    </w:p>
    <w:p>
      <w:pPr>
        <w:spacing w:line="360" w:lineRule="auto"/>
        <w:rPr>
          <w:rFonts w:hint="eastAsia"/>
          <w:b/>
          <w:color w:val="auto"/>
          <w:sz w:val="52"/>
          <w:szCs w:val="52"/>
        </w:rPr>
      </w:pP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52"/>
          <w:szCs w:val="52"/>
        </w:rPr>
        <w:t>资格性响应文件</w:t>
      </w:r>
    </w:p>
    <w:p>
      <w:pPr>
        <w:spacing w:line="360" w:lineRule="auto"/>
        <w:rPr>
          <w:rFonts w:hint="eastAsia"/>
          <w:b/>
          <w:color w:val="auto"/>
          <w:sz w:val="36"/>
        </w:rPr>
      </w:pPr>
    </w:p>
    <w:p>
      <w:pPr>
        <w:spacing w:line="360" w:lineRule="auto"/>
        <w:rPr>
          <w:rFonts w:hint="eastAsia"/>
          <w:b/>
          <w:color w:val="auto"/>
          <w:sz w:val="36"/>
        </w:rPr>
      </w:pP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供应商名称：</w:t>
      </w:r>
      <w:r>
        <w:rPr>
          <w:rFonts w:hint="eastAsia"/>
          <w:b/>
          <w:color w:val="auto"/>
          <w:sz w:val="32"/>
          <w:u w:val="single"/>
        </w:rPr>
        <w:t xml:space="preserve">                         </w:t>
      </w: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项目编号：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left="991" w:leftChars="472"/>
        <w:jc w:val="left"/>
        <w:rPr>
          <w:rFonts w:hint="eastAsia"/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包    号：</w:t>
      </w:r>
      <w:r>
        <w:rPr>
          <w:rFonts w:hint="eastAsia"/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left="991" w:leftChars="472"/>
        <w:jc w:val="left"/>
        <w:rPr>
          <w:rFonts w:hint="eastAsia" w:eastAsia="华文中宋"/>
          <w:b/>
          <w:color w:val="auto"/>
          <w:sz w:val="32"/>
        </w:rPr>
      </w:pPr>
      <w:r>
        <w:rPr>
          <w:rFonts w:hint="eastAsia"/>
          <w:b/>
          <w:color w:val="auto"/>
          <w:sz w:val="32"/>
        </w:rPr>
        <w:t>时    间：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年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月</w:t>
      </w:r>
      <w:r>
        <w:rPr>
          <w:rFonts w:hint="eastAsia"/>
          <w:b/>
          <w:color w:val="auto"/>
          <w:sz w:val="32"/>
          <w:u w:val="single"/>
        </w:rPr>
        <w:t xml:space="preserve">     </w:t>
      </w:r>
      <w:r>
        <w:rPr>
          <w:rFonts w:hint="eastAsia"/>
          <w:b/>
          <w:color w:val="auto"/>
          <w:sz w:val="32"/>
        </w:rPr>
        <w:t>日</w:t>
      </w:r>
    </w:p>
    <w:p>
      <w:pPr>
        <w:spacing w:line="360" w:lineRule="auto"/>
        <w:rPr>
          <w:b/>
          <w:color w:val="auto"/>
          <w:sz w:val="24"/>
        </w:rPr>
      </w:pPr>
      <w:r>
        <w:rPr>
          <w:rFonts w:hint="eastAsia"/>
          <w:color w:val="auto"/>
        </w:rPr>
        <w:br w:type="page"/>
      </w:r>
      <w:r>
        <w:rPr>
          <w:rFonts w:hint="eastAsia"/>
          <w:b/>
          <w:color w:val="auto"/>
          <w:sz w:val="24"/>
        </w:rPr>
        <w:t>格式1-2</w:t>
      </w: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二、法定代表人或单位负责人授权书</w:t>
      </w:r>
    </w:p>
    <w:p>
      <w:pPr>
        <w:rPr>
          <w:rFonts w:hint="eastAsia"/>
          <w:color w:val="auto"/>
        </w:rPr>
      </w:pPr>
    </w:p>
    <w:p>
      <w:pPr>
        <w:spacing w:line="48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  <w:u w:val="single"/>
        </w:rPr>
        <w:t>：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本授权声明：</w:t>
      </w:r>
      <w:r>
        <w:rPr>
          <w:rFonts w:hint="eastAsia"/>
          <w:color w:val="auto"/>
          <w:sz w:val="24"/>
          <w:u w:val="single"/>
        </w:rPr>
        <w:t xml:space="preserve">                </w:t>
      </w:r>
      <w:r>
        <w:rPr>
          <w:rFonts w:hint="eastAsia"/>
          <w:color w:val="auto"/>
          <w:sz w:val="24"/>
        </w:rPr>
        <w:t>（单位名称）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（法定代表人或单位负责人姓名、职务）授权</w:t>
      </w:r>
      <w:r>
        <w:rPr>
          <w:rFonts w:hint="eastAsia"/>
          <w:color w:val="auto"/>
          <w:sz w:val="24"/>
          <w:u w:val="single"/>
        </w:rPr>
        <w:t xml:space="preserve">        </w:t>
      </w:r>
      <w:r>
        <w:rPr>
          <w:rFonts w:hint="eastAsia"/>
          <w:color w:val="auto"/>
          <w:sz w:val="24"/>
        </w:rPr>
        <w:t>（被授权人姓名、职务）为我方参加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项目（项目编号：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）谈判采购活动的合法代表，以我方名义全权处理该项目有关谈判、报价、签订合同以及执行合同等一切事宜。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特此声明。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  <w:u w:val="single"/>
        </w:rPr>
        <w:t xml:space="preserve">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授权代表签字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  <w:u w:val="single"/>
        </w:rPr>
        <w:t xml:space="preserve">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职      务：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00" w:lineRule="auto"/>
        <w:ind w:left="843" w:hanging="843" w:hangingChars="35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注：1、供应商为法人单位提供“法定代表人授权书”，为其他组织提供“单位负责人授权书”，供应商为自然人时提供“自然人身份证明材料”。</w:t>
      </w:r>
    </w:p>
    <w:p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2、附法定代表人或单位负责人和授权代表身份证（正反面）或护照复印件（复印件加盖公章）。</w:t>
      </w:r>
    </w:p>
    <w:p>
      <w:pPr>
        <w:spacing w:line="300" w:lineRule="auto"/>
        <w:ind w:left="808" w:leftChars="201" w:hanging="386" w:hangingChars="16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3、响应文件由法定代表人或单位负责人签字的，可不提供授权书，但须提供法定代表人或单位负责人身份证（正反面）或护照复印件（复印件加盖公章）。</w:t>
      </w:r>
    </w:p>
    <w:p>
      <w:pPr>
        <w:spacing w:line="300" w:lineRule="auto"/>
        <w:ind w:left="841" w:leftChars="202" w:hanging="417" w:hangingChars="173"/>
        <w:rPr>
          <w:rFonts w:hint="eastAsia"/>
          <w:color w:val="auto"/>
        </w:rPr>
      </w:pPr>
      <w:r>
        <w:rPr>
          <w:rFonts w:hint="eastAsia"/>
          <w:b/>
          <w:color w:val="auto"/>
          <w:sz w:val="24"/>
        </w:rPr>
        <w:t>4、所提供的身份证明材料必须在有效期内。</w:t>
      </w:r>
    </w:p>
    <w:p>
      <w:pPr>
        <w:spacing w:line="300" w:lineRule="auto"/>
        <w:rPr>
          <w:b/>
          <w:color w:val="auto"/>
          <w:sz w:val="24"/>
        </w:rPr>
      </w:pPr>
      <w:r>
        <w:rPr>
          <w:rFonts w:hint="eastAsia"/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</w:rPr>
        <w:t>格式1-3</w:t>
      </w:r>
    </w:p>
    <w:p>
      <w:pPr>
        <w:spacing w:line="30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三、承诺函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（采购</w:t>
      </w:r>
      <w:r>
        <w:rPr>
          <w:rFonts w:hint="eastAsia"/>
          <w:color w:val="auto"/>
          <w:sz w:val="24"/>
          <w:lang w:eastAsia="zh-CN"/>
        </w:rPr>
        <w:t>人</w:t>
      </w:r>
      <w:r>
        <w:rPr>
          <w:rFonts w:hint="eastAsia"/>
          <w:color w:val="auto"/>
          <w:sz w:val="24"/>
        </w:rPr>
        <w:t>名称）：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我公司作为本次采购项目的供应商，根据竞争性谈判要求，现郑重承诺如下：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一、具备《中华人民共和国政府采购法》第二十二条第一款和本项目规定的条件：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（一）具有独立承担民事责任的能力；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（二）具有良好的商业信誉和健全的财务会计制度；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（三）具有履行合同所必需的设备和专业技术能力；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（四）有依法缴纳税收和社会保障资金的良好记录；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（五）参加政府采购活动前三年内，在经营活动中没有重大违法记录；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二、通过“信用中国”网站（www.creditchina.gov.cn）、中国政府采购网（www.ccgp.gov.cn）渠道查询，在本项目采购公告发布之日前，我单位未被列入“失信被执行人”名单、“重大税收违法案件当事人名单”、“政府采购严重违法失信行为记录名单”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三、同时也满足本项目法律法规规章规定关于供应商的其他资格性条件，不属于禁止参加的供应商。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本公司对上述承诺的内容事项真实性负责。如经查实上述承诺的内容事项存在虚假，我公司愿意接受以提供虚假材料谋取中标追究法律责任。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</w:p>
    <w:p>
      <w:pPr>
        <w:spacing w:line="360" w:lineRule="auto"/>
        <w:ind w:firstLine="480" w:firstLineChars="200"/>
        <w:rPr>
          <w:color w:val="auto"/>
          <w:sz w:val="24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投标人名称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法定代表人/单位负责人或授权代表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color w:val="auto"/>
          <w:sz w:val="24"/>
        </w:rPr>
        <w:br w:type="page"/>
      </w:r>
      <w:r>
        <w:rPr>
          <w:rFonts w:hint="eastAsia"/>
          <w:b/>
          <w:color w:val="auto"/>
          <w:sz w:val="24"/>
        </w:rPr>
        <w:t>格式1-4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四、无行贿犯罪承诺函</w:t>
      </w:r>
    </w:p>
    <w:p>
      <w:pPr>
        <w:spacing w:line="360" w:lineRule="auto"/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我单位</w:t>
      </w:r>
      <w:r>
        <w:rPr>
          <w:rFonts w:hint="eastAsia"/>
          <w:color w:val="auto"/>
          <w:sz w:val="24"/>
          <w:u w:val="single"/>
        </w:rPr>
        <w:t xml:space="preserve">             </w:t>
      </w:r>
      <w:r>
        <w:rPr>
          <w:rFonts w:hint="eastAsia"/>
          <w:color w:val="auto"/>
          <w:sz w:val="24"/>
        </w:rPr>
        <w:t>（投标人名称）及现任法定代表人或主要负责人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b/>
          <w:i/>
          <w:color w:val="auto"/>
          <w:sz w:val="24"/>
        </w:rPr>
        <w:t>（姓名，按照注2填写）</w:t>
      </w:r>
      <w:r>
        <w:rPr>
          <w:rFonts w:hint="eastAsia"/>
          <w:color w:val="auto"/>
          <w:sz w:val="24"/>
        </w:rPr>
        <w:t>在参加本次采购活动前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年内（或“从成立之日起至今”）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（有/无）行贿犯罪记录，如有发现我单位的承诺不实，取消我单位成交资格，并承担一切后果。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特此承诺。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投标人名称：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   </w:t>
      </w:r>
      <w:r>
        <w:rPr>
          <w:rFonts w:hint="eastAsia"/>
          <w:bCs/>
          <w:color w:val="auto"/>
          <w:sz w:val="24"/>
        </w:rPr>
        <w:t>（盖单位公章）</w:t>
      </w:r>
    </w:p>
    <w:p>
      <w:pPr>
        <w:adjustRightInd w:val="0"/>
        <w:spacing w:line="360" w:lineRule="auto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法定代表人或单位负责人或授权代表（签字或盖章）：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360" w:lineRule="auto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注：1）公司成立不足三年的从成立之日起算。</w:t>
      </w:r>
    </w:p>
    <w:p>
      <w:pPr>
        <w:adjustRightInd w:val="0"/>
        <w:spacing w:line="360" w:lineRule="auto"/>
        <w:ind w:left="852" w:leftChars="230" w:hanging="369" w:hangingChars="153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2）本文中“法定代表人或主要负责人”的填写是指：投标人为法人单位的，则填写法定代表人的姓名；投标人为事业单位或其它组织的，则填写单位负责人的姓名；如投标人为自然人的，则填写自然人的姓名。</w:t>
      </w:r>
    </w:p>
    <w:p>
      <w:pPr>
        <w:spacing w:line="360" w:lineRule="auto"/>
        <w:ind w:firstLine="480" w:firstLineChars="200"/>
        <w:rPr>
          <w:rFonts w:hint="eastAsia"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rPr>
          <w:b/>
          <w:color w:val="auto"/>
          <w:sz w:val="24"/>
        </w:rPr>
      </w:pPr>
      <w:r>
        <w:rPr>
          <w:b/>
          <w:color w:val="auto"/>
          <w:sz w:val="24"/>
        </w:rPr>
        <w:t>格式1-5</w:t>
      </w:r>
    </w:p>
    <w:p>
      <w:pPr>
        <w:pStyle w:val="24"/>
        <w:rPr>
          <w:rFonts w:hint="eastAsia"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五、供应商、报价产品资格、资质性及其他类似效力要求的相关证明材料</w:t>
      </w:r>
    </w:p>
    <w:p>
      <w:pPr>
        <w:rPr>
          <w:rFonts w:ascii="宋体" w:hAnsi="宋体" w:cs="宋体"/>
          <w:bCs/>
          <w:color w:val="auto"/>
          <w:sz w:val="24"/>
        </w:rPr>
      </w:pPr>
    </w:p>
    <w:p>
      <w:pPr>
        <w:spacing w:line="360" w:lineRule="auto"/>
        <w:rPr>
          <w:rFonts w:ascii="宋体" w:hAnsi="宋体" w:cs="宋体"/>
          <w:b/>
          <w:bCs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注：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 w:ascii="宋体" w:hAnsi="宋体" w:cs="宋体"/>
          <w:b/>
          <w:bCs/>
          <w:color w:val="auto"/>
          <w:sz w:val="24"/>
        </w:rPr>
        <w:t>供应商应按谈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判文件第四章相关要求提供证明材料，</w:t>
      </w:r>
      <w:r>
        <w:rPr>
          <w:rFonts w:hint="eastAsia" w:ascii="宋体" w:hAnsi="宋体" w:cs="宋体"/>
          <w:b/>
          <w:bCs/>
          <w:color w:val="auto"/>
          <w:sz w:val="24"/>
        </w:rPr>
        <w:t>格式自拟。</w:t>
      </w:r>
    </w:p>
    <w:p>
      <w:pPr>
        <w:tabs>
          <w:tab w:val="left" w:pos="900"/>
        </w:tabs>
        <w:spacing w:line="360" w:lineRule="auto"/>
        <w:jc w:val="center"/>
        <w:outlineLvl w:val="0"/>
        <w:rPr>
          <w:rFonts w:ascii="宋体" w:hAnsi="宋体"/>
          <w:b/>
          <w:color w:val="auto"/>
          <w:sz w:val="32"/>
        </w:rPr>
      </w:pPr>
      <w:r>
        <w:rPr>
          <w:color w:val="auto"/>
        </w:rPr>
        <w:br w:type="page"/>
      </w:r>
      <w:bookmarkStart w:id="10" w:name="第二部分"/>
      <w:bookmarkEnd w:id="10"/>
      <w:bookmarkStart w:id="11" w:name="_Toc4182"/>
      <w:r>
        <w:rPr>
          <w:rFonts w:ascii="宋体" w:hAnsi="宋体"/>
          <w:b/>
          <w:color w:val="auto"/>
          <w:sz w:val="32"/>
        </w:rPr>
        <w:t>第</w:t>
      </w:r>
      <w:r>
        <w:rPr>
          <w:rFonts w:hint="eastAsia" w:ascii="宋体" w:hAnsi="宋体"/>
          <w:b/>
          <w:color w:val="auto"/>
          <w:sz w:val="32"/>
        </w:rPr>
        <w:t>二</w:t>
      </w:r>
      <w:r>
        <w:rPr>
          <w:rFonts w:ascii="宋体" w:hAnsi="宋体"/>
          <w:b/>
          <w:color w:val="auto"/>
          <w:sz w:val="32"/>
        </w:rPr>
        <w:t xml:space="preserve">部分  </w:t>
      </w:r>
      <w:r>
        <w:rPr>
          <w:rFonts w:hint="eastAsia" w:ascii="宋体" w:hAnsi="宋体"/>
          <w:b/>
          <w:color w:val="auto"/>
          <w:sz w:val="32"/>
        </w:rPr>
        <w:t>“其它响应文件”</w:t>
      </w:r>
      <w:r>
        <w:rPr>
          <w:rFonts w:ascii="宋体" w:hAnsi="宋体"/>
          <w:b/>
          <w:color w:val="auto"/>
          <w:sz w:val="32"/>
        </w:rPr>
        <w:t>格式</w:t>
      </w:r>
      <w:bookmarkEnd w:id="11"/>
    </w:p>
    <w:p>
      <w:pPr>
        <w:spacing w:line="360" w:lineRule="auto"/>
        <w:rPr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b/>
          <w:color w:val="auto"/>
          <w:sz w:val="24"/>
        </w:rPr>
        <w:t>格式2-1</w:t>
      </w:r>
    </w:p>
    <w:p>
      <w:pPr>
        <w:spacing w:line="360" w:lineRule="auto"/>
        <w:jc w:val="center"/>
        <w:rPr>
          <w:b/>
          <w:color w:val="auto"/>
          <w:sz w:val="24"/>
        </w:rPr>
      </w:pPr>
      <w:r>
        <w:rPr>
          <w:rFonts w:eastAsia="黑体"/>
          <w:b/>
          <w:color w:val="auto"/>
          <w:sz w:val="32"/>
          <w:szCs w:val="32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</w:t>
      </w:r>
      <w:r>
        <w:rPr>
          <w:rFonts w:eastAsia="黑体"/>
          <w:b/>
          <w:color w:val="auto"/>
          <w:sz w:val="32"/>
          <w:szCs w:val="32"/>
        </w:rPr>
        <w:t>封面</w:t>
      </w:r>
    </w:p>
    <w:p>
      <w:pPr>
        <w:spacing w:line="360" w:lineRule="auto"/>
        <w:rPr>
          <w:b/>
          <w:color w:val="auto"/>
          <w:sz w:val="24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</w:p>
    <w:p>
      <w:pPr>
        <w:spacing w:line="360" w:lineRule="auto"/>
        <w:jc w:val="right"/>
        <w:rPr>
          <w:b/>
          <w:color w:val="auto"/>
          <w:sz w:val="36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b/>
          <w:color w:val="auto"/>
          <w:sz w:val="72"/>
        </w:rPr>
      </w:pPr>
      <w:r>
        <w:rPr>
          <w:b/>
          <w:color w:val="auto"/>
          <w:sz w:val="40"/>
          <w:szCs w:val="48"/>
          <w:u w:val="single"/>
        </w:rPr>
        <w:t xml:space="preserve">                         </w:t>
      </w:r>
      <w:r>
        <w:rPr>
          <w:b/>
          <w:color w:val="auto"/>
          <w:sz w:val="40"/>
          <w:szCs w:val="48"/>
        </w:rPr>
        <w:t>项目</w:t>
      </w:r>
    </w:p>
    <w:p>
      <w:pPr>
        <w:spacing w:line="360" w:lineRule="auto"/>
        <w:rPr>
          <w:b/>
          <w:color w:val="auto"/>
          <w:sz w:val="52"/>
          <w:szCs w:val="52"/>
        </w:rPr>
      </w:pPr>
    </w:p>
    <w:p>
      <w:pPr>
        <w:spacing w:line="360" w:lineRule="auto"/>
        <w:jc w:val="center"/>
        <w:rPr>
          <w:b/>
          <w:color w:val="auto"/>
          <w:sz w:val="40"/>
          <w:szCs w:val="48"/>
        </w:rPr>
      </w:pPr>
      <w:r>
        <w:rPr>
          <w:rFonts w:hint="eastAsia"/>
          <w:b/>
          <w:color w:val="auto"/>
          <w:sz w:val="40"/>
          <w:szCs w:val="48"/>
        </w:rPr>
        <w:t>其它响应文件</w:t>
      </w:r>
    </w:p>
    <w:p>
      <w:pPr>
        <w:spacing w:line="360" w:lineRule="auto"/>
        <w:rPr>
          <w:b/>
          <w:color w:val="auto"/>
          <w:sz w:val="36"/>
        </w:rPr>
      </w:pPr>
    </w:p>
    <w:p>
      <w:pPr>
        <w:spacing w:line="360" w:lineRule="auto"/>
        <w:rPr>
          <w:b/>
          <w:color w:val="auto"/>
          <w:sz w:val="36"/>
        </w:rPr>
      </w:pPr>
    </w:p>
    <w:p>
      <w:pPr>
        <w:spacing w:line="360" w:lineRule="auto"/>
        <w:ind w:left="991" w:leftChars="472"/>
        <w:jc w:val="left"/>
        <w:rPr>
          <w:b/>
          <w:color w:val="auto"/>
          <w:sz w:val="32"/>
          <w:u w:val="single"/>
        </w:rPr>
      </w:pPr>
      <w:r>
        <w:rPr>
          <w:rFonts w:hint="eastAsia"/>
          <w:b/>
          <w:color w:val="auto"/>
          <w:sz w:val="32"/>
        </w:rPr>
        <w:t>供应商</w:t>
      </w:r>
      <w:r>
        <w:rPr>
          <w:b/>
          <w:color w:val="auto"/>
          <w:sz w:val="32"/>
        </w:rPr>
        <w:t>名称：</w:t>
      </w:r>
      <w:r>
        <w:rPr>
          <w:b/>
          <w:color w:val="auto"/>
          <w:sz w:val="32"/>
          <w:u w:val="single"/>
        </w:rPr>
        <w:t xml:space="preserve">                         </w:t>
      </w:r>
    </w:p>
    <w:p>
      <w:pPr>
        <w:spacing w:line="360" w:lineRule="auto"/>
        <w:ind w:left="991" w:leftChars="472"/>
        <w:jc w:val="left"/>
        <w:rPr>
          <w:b/>
          <w:color w:val="auto"/>
          <w:sz w:val="32"/>
          <w:u w:val="single"/>
        </w:rPr>
      </w:pPr>
      <w:r>
        <w:rPr>
          <w:b/>
          <w:color w:val="auto"/>
          <w:sz w:val="32"/>
        </w:rPr>
        <w:t>项目编号：</w:t>
      </w:r>
      <w:r>
        <w:rPr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left="991" w:leftChars="472"/>
        <w:jc w:val="left"/>
        <w:rPr>
          <w:b/>
          <w:color w:val="auto"/>
          <w:sz w:val="32"/>
          <w:u w:val="single"/>
        </w:rPr>
      </w:pPr>
      <w:r>
        <w:rPr>
          <w:b/>
          <w:color w:val="auto"/>
          <w:sz w:val="32"/>
        </w:rPr>
        <w:t>包    号：</w:t>
      </w:r>
      <w:r>
        <w:rPr>
          <w:b/>
          <w:color w:val="auto"/>
          <w:sz w:val="32"/>
          <w:u w:val="single"/>
        </w:rPr>
        <w:t xml:space="preserve">                           </w:t>
      </w:r>
    </w:p>
    <w:p>
      <w:pPr>
        <w:spacing w:line="360" w:lineRule="auto"/>
        <w:ind w:firstLine="790" w:firstLineChars="246"/>
        <w:jc w:val="center"/>
        <w:rPr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b/>
          <w:color w:val="auto"/>
          <w:sz w:val="32"/>
        </w:rPr>
      </w:pPr>
    </w:p>
    <w:p>
      <w:pPr>
        <w:spacing w:line="360" w:lineRule="auto"/>
        <w:ind w:firstLine="790" w:firstLineChars="246"/>
        <w:jc w:val="center"/>
        <w:rPr>
          <w:rFonts w:hint="eastAsia"/>
          <w:b/>
          <w:color w:val="auto"/>
          <w:sz w:val="32"/>
        </w:rPr>
      </w:pPr>
    </w:p>
    <w:p>
      <w:pPr>
        <w:spacing w:line="360" w:lineRule="auto"/>
        <w:ind w:left="991" w:leftChars="472"/>
        <w:jc w:val="left"/>
        <w:rPr>
          <w:rFonts w:hint="eastAsia"/>
          <w:color w:val="auto"/>
        </w:rPr>
      </w:pPr>
      <w:r>
        <w:rPr>
          <w:b/>
          <w:color w:val="auto"/>
          <w:sz w:val="32"/>
        </w:rPr>
        <w:t>时</w:t>
      </w:r>
      <w:r>
        <w:rPr>
          <w:rFonts w:hint="eastAsia"/>
          <w:b/>
          <w:color w:val="auto"/>
          <w:sz w:val="32"/>
        </w:rPr>
        <w:t xml:space="preserve">    </w:t>
      </w:r>
      <w:r>
        <w:rPr>
          <w:b/>
          <w:color w:val="auto"/>
          <w:sz w:val="32"/>
        </w:rPr>
        <w:t>间：</w:t>
      </w:r>
      <w:r>
        <w:rPr>
          <w:b/>
          <w:color w:val="auto"/>
          <w:sz w:val="32"/>
          <w:u w:val="single"/>
        </w:rPr>
        <w:t xml:space="preserve">     </w:t>
      </w:r>
      <w:r>
        <w:rPr>
          <w:b/>
          <w:color w:val="auto"/>
          <w:sz w:val="32"/>
        </w:rPr>
        <w:t>年</w:t>
      </w:r>
      <w:r>
        <w:rPr>
          <w:b/>
          <w:color w:val="auto"/>
          <w:sz w:val="32"/>
          <w:u w:val="single"/>
        </w:rPr>
        <w:t xml:space="preserve">     </w:t>
      </w:r>
      <w:r>
        <w:rPr>
          <w:b/>
          <w:color w:val="auto"/>
          <w:sz w:val="32"/>
        </w:rPr>
        <w:t>月</w:t>
      </w:r>
      <w:r>
        <w:rPr>
          <w:b/>
          <w:color w:val="auto"/>
          <w:sz w:val="32"/>
          <w:u w:val="single"/>
        </w:rPr>
        <w:t xml:space="preserve">     </w:t>
      </w:r>
      <w:r>
        <w:rPr>
          <w:b/>
          <w:color w:val="auto"/>
          <w:sz w:val="32"/>
        </w:rPr>
        <w:t>日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b/>
          <w:color w:val="auto"/>
          <w:sz w:val="24"/>
        </w:rPr>
      </w:pPr>
      <w:r>
        <w:rPr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2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二、报价函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1、我方全面研究了“</w:t>
      </w:r>
      <w:r>
        <w:rPr>
          <w:rFonts w:hint="eastAsia"/>
          <w:color w:val="auto"/>
          <w:sz w:val="24"/>
          <w:u w:val="single"/>
        </w:rPr>
        <w:t xml:space="preserve">              </w:t>
      </w:r>
      <w:r>
        <w:rPr>
          <w:rFonts w:hint="eastAsia"/>
          <w:color w:val="auto"/>
          <w:sz w:val="24"/>
        </w:rPr>
        <w:t>”项目谈判文件（项目编号：</w:t>
      </w:r>
      <w:r>
        <w:rPr>
          <w:rFonts w:hint="eastAsia"/>
          <w:color w:val="auto"/>
          <w:sz w:val="24"/>
          <w:u w:val="single"/>
        </w:rPr>
        <w:t xml:space="preserve">           </w:t>
      </w:r>
      <w:r>
        <w:rPr>
          <w:rFonts w:hint="eastAsia"/>
          <w:color w:val="auto"/>
          <w:sz w:val="24"/>
        </w:rPr>
        <w:t>），决定参加贵单位组织的本项目谈判采购。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2、我方自愿按照谈判文件规定的各项要求向采购人提供所需货物/服务，总报价为人民币</w:t>
      </w:r>
      <w:r>
        <w:rPr>
          <w:rFonts w:hint="eastAsia"/>
          <w:color w:val="auto"/>
          <w:sz w:val="24"/>
          <w:u w:val="single"/>
        </w:rPr>
        <w:t xml:space="preserve">      </w:t>
      </w:r>
      <w:r>
        <w:rPr>
          <w:rFonts w:hint="eastAsia"/>
          <w:color w:val="auto"/>
          <w:sz w:val="24"/>
        </w:rPr>
        <w:t>万元（大写：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）。其中报价产品</w:t>
      </w:r>
      <w:r>
        <w:rPr>
          <w:rFonts w:hint="eastAsia"/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</w:rPr>
        <w:t>为进口产品。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3、一旦我方成交，我方将严格履行政府采购合同规定的责任和义务。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4、我方同意本谈判文件依据《四川省政府采购当事人诚信管理办法》（川财采〔2015〕33号文件）对我方可能存在的失信行为进行惩戒。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5、我方为本项目提交的资格性响应文件</w:t>
      </w:r>
      <w:r>
        <w:rPr>
          <w:rFonts w:hint="eastAsia"/>
          <w:color w:val="auto"/>
          <w:sz w:val="24"/>
          <w:u w:val="single"/>
          <w:lang w:eastAsia="zh-CN"/>
        </w:rPr>
        <w:t>壹</w:t>
      </w:r>
      <w:r>
        <w:rPr>
          <w:rFonts w:hint="eastAsia"/>
          <w:color w:val="auto"/>
          <w:sz w:val="24"/>
        </w:rPr>
        <w:t>份；其它响应文件</w:t>
      </w:r>
      <w:r>
        <w:rPr>
          <w:rFonts w:hint="eastAsia"/>
          <w:color w:val="auto"/>
          <w:sz w:val="24"/>
          <w:u w:val="single"/>
          <w:lang w:eastAsia="zh-CN"/>
        </w:rPr>
        <w:t>壹</w:t>
      </w:r>
      <w:r>
        <w:rPr>
          <w:rFonts w:hint="eastAsia"/>
          <w:color w:val="auto"/>
          <w:sz w:val="24"/>
        </w:rPr>
        <w:t>份</w:t>
      </w:r>
      <w:r>
        <w:rPr>
          <w:rFonts w:hint="eastAsia"/>
          <w:color w:val="auto"/>
          <w:sz w:val="24"/>
          <w:lang w:eastAsia="zh-CN"/>
        </w:rPr>
        <w:t>，</w:t>
      </w:r>
      <w:r>
        <w:rPr>
          <w:rFonts w:hint="eastAsia"/>
          <w:color w:val="auto"/>
          <w:sz w:val="24"/>
        </w:rPr>
        <w:t>用于谈判报价。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6、我方愿意提供贵单位可能另外要求的，与谈判报价有关的文件资料，并保证我方已提供和将要提供的文件资料是真实、准确的。</w:t>
      </w:r>
    </w:p>
    <w:p>
      <w:pPr>
        <w:spacing w:line="480" w:lineRule="auto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7、本次谈判，我方递交的响应文件有效期为采购文件规定起算之日起</w:t>
      </w:r>
      <w:r>
        <w:rPr>
          <w:rFonts w:hint="eastAsia"/>
          <w:color w:val="auto"/>
          <w:sz w:val="24"/>
          <w:u w:val="single"/>
          <w:lang w:val="en-US" w:eastAsia="zh-CN"/>
        </w:rPr>
        <w:t>90</w:t>
      </w:r>
      <w:r>
        <w:rPr>
          <w:rFonts w:hint="eastAsia"/>
          <w:color w:val="auto"/>
          <w:sz w:val="24"/>
        </w:rPr>
        <w:t>天。</w:t>
      </w:r>
    </w:p>
    <w:p>
      <w:pPr>
        <w:adjustRightInd w:val="0"/>
        <w:spacing w:line="360" w:lineRule="auto"/>
        <w:ind w:firstLine="480" w:firstLineChars="20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通讯地址：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邮政编码：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联系电话：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传    真：</w:t>
      </w:r>
      <w:r>
        <w:rPr>
          <w:rFonts w:hint="eastAsia"/>
          <w:color w:val="auto"/>
          <w:sz w:val="24"/>
          <w:u w:val="single"/>
        </w:rPr>
        <w:t xml:space="preserve">                                  </w:t>
      </w:r>
    </w:p>
    <w:p>
      <w:pPr>
        <w:spacing w:line="360" w:lineRule="auto"/>
        <w:ind w:firstLine="470" w:firstLineChars="196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rPr>
          <w:rFonts w:eastAsia="黑体"/>
          <w:b/>
          <w:color w:val="auto"/>
          <w:sz w:val="32"/>
          <w:szCs w:val="32"/>
        </w:rPr>
      </w:pP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3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三、供应商基本情况表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107"/>
        <w:gridCol w:w="88"/>
        <w:gridCol w:w="1349"/>
        <w:gridCol w:w="947"/>
        <w:gridCol w:w="497"/>
        <w:gridCol w:w="1446"/>
        <w:gridCol w:w="82"/>
        <w:gridCol w:w="185"/>
        <w:gridCol w:w="799"/>
        <w:gridCol w:w="12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投标人名称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注册地址</w:t>
            </w:r>
          </w:p>
        </w:tc>
        <w:tc>
          <w:tcPr>
            <w:tcW w:w="3988" w:type="dxa"/>
            <w:gridSpan w:val="5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邮政编码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联系方式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联系人</w:t>
            </w:r>
          </w:p>
        </w:tc>
        <w:tc>
          <w:tcPr>
            <w:tcW w:w="2881" w:type="dxa"/>
            <w:gridSpan w:val="4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传真</w:t>
            </w:r>
          </w:p>
        </w:tc>
        <w:tc>
          <w:tcPr>
            <w:tcW w:w="2881" w:type="dxa"/>
            <w:gridSpan w:val="4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网址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组织结构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法定代表人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技术职称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技术负责人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技术职称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成立时间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5208" w:type="dxa"/>
            <w:gridSpan w:val="7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员工总人数：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营业执照号</w:t>
            </w:r>
          </w:p>
        </w:tc>
        <w:tc>
          <w:tcPr>
            <w:tcW w:w="25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开户银行</w:t>
            </w:r>
          </w:p>
        </w:tc>
        <w:tc>
          <w:tcPr>
            <w:tcW w:w="171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注册资金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账号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051" w:type="dxa"/>
            <w:gridSpan w:val="2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经营范围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62" w:type="dxa"/>
            <w:vMerge w:val="restart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项目管理成员</w:t>
            </w:r>
          </w:p>
        </w:tc>
        <w:tc>
          <w:tcPr>
            <w:tcW w:w="119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22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19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电话</w:t>
            </w:r>
          </w:p>
        </w:tc>
        <w:tc>
          <w:tcPr>
            <w:tcW w:w="2318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62" w:type="dxa"/>
            <w:vMerge w:val="continue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9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62" w:type="dxa"/>
            <w:noWrap w:val="0"/>
            <w:vAlign w:val="center"/>
          </w:tcPr>
          <w:p>
            <w:pPr>
              <w:spacing w:before="120" w:beforeLines="50" w:after="120" w:afterLines="5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备注</w:t>
            </w:r>
          </w:p>
        </w:tc>
        <w:tc>
          <w:tcPr>
            <w:tcW w:w="7752" w:type="dxa"/>
            <w:gridSpan w:val="10"/>
            <w:noWrap w:val="0"/>
            <w:vAlign w:val="center"/>
          </w:tcPr>
          <w:p>
            <w:pPr>
              <w:spacing w:before="120" w:beforeLines="50" w:after="120" w:afterLines="5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color w:val="auto"/>
        </w:rPr>
      </w:pPr>
      <w:r>
        <w:rPr>
          <w:rFonts w:hint="eastAsia"/>
          <w:color w:val="auto"/>
        </w:rPr>
        <w:t>注：项目管理成员是指在本项目中负责行使管理职能、指挥或协调他人完成具体任务的人。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</w:t>
      </w:r>
      <w:r>
        <w:rPr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  <w:u w:val="single"/>
        </w:rPr>
        <w:t xml:space="preserve">       </w:t>
      </w:r>
      <w:r>
        <w:rPr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  <w:u w:val="single"/>
        </w:rPr>
        <w:t xml:space="preserve">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（签字或者加盖个人名章）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4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</w:rPr>
        <w:t>四、报价表</w:t>
      </w:r>
    </w:p>
    <w:p>
      <w:pPr>
        <w:spacing w:line="360" w:lineRule="auto"/>
        <w:rPr>
          <w:b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282"/>
        <w:gridCol w:w="1425"/>
        <w:gridCol w:w="713"/>
        <w:gridCol w:w="1283"/>
        <w:gridCol w:w="1568"/>
        <w:gridCol w:w="998"/>
        <w:gridCol w:w="998"/>
        <w:gridCol w:w="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设备名称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制造商家及规格型号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数量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单价（万元）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总价（万元）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交货期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是否属于进口产品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6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2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56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9629" w:type="dxa"/>
            <w:gridSpan w:val="9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合计金额（大写）：</w:t>
            </w:r>
          </w:p>
          <w:p>
            <w:pPr>
              <w:spacing w:line="360" w:lineRule="auto"/>
              <w:ind w:left="-105" w:leftChars="-50" w:right="-105" w:rightChars="-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（小写）：</w:t>
            </w:r>
          </w:p>
        </w:tc>
      </w:tr>
    </w:tbl>
    <w:p>
      <w:pPr>
        <w:rPr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30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所有报价均用人民币表示，所报价格是交货地的验收价格，其总价即为履行合同的固定价格。运输、安装、调试、检验、培训、税金和保险等费用以及采购文件规定的其他费用均应包含在报价中；进口货物请列明含关税、进口环节税的报价和不含关税、进口环节税的报价。</w:t>
      </w:r>
    </w:p>
    <w:p>
      <w:pPr>
        <w:adjustRightInd w:val="0"/>
        <w:spacing w:line="400" w:lineRule="exact"/>
        <w:rPr>
          <w:rFonts w:hint="eastAsia"/>
          <w:bCs/>
          <w:color w:val="auto"/>
          <w:sz w:val="24"/>
        </w:rPr>
      </w:pPr>
    </w:p>
    <w:p>
      <w:pPr>
        <w:rPr>
          <w:rFonts w:hint="eastAsia"/>
          <w:color w:val="auto"/>
          <w:sz w:val="32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360" w:lineRule="auto"/>
        <w:jc w:val="left"/>
        <w:rPr>
          <w:rFonts w:hint="eastAsia"/>
          <w:color w:val="auto"/>
        </w:rPr>
      </w:pPr>
      <w:r>
        <w:rPr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</w:rPr>
        <w:t>5</w:t>
      </w:r>
    </w:p>
    <w:p>
      <w:pPr>
        <w:spacing w:line="360" w:lineRule="auto"/>
        <w:jc w:val="center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五、</w:t>
      </w:r>
      <w:r>
        <w:rPr>
          <w:rFonts w:hint="eastAsia"/>
          <w:b/>
          <w:color w:val="auto"/>
          <w:sz w:val="32"/>
          <w:szCs w:val="32"/>
        </w:rPr>
        <w:t>产品组成表</w:t>
      </w:r>
    </w:p>
    <w:p>
      <w:pPr>
        <w:rPr>
          <w:rFonts w:hint="eastAsia"/>
          <w:color w:val="auto"/>
        </w:rPr>
      </w:pPr>
    </w:p>
    <w:p>
      <w:pPr>
        <w:spacing w:line="360" w:lineRule="auto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项目名称：</w:t>
      </w:r>
      <w:r>
        <w:rPr>
          <w:rFonts w:hint="eastAsia"/>
          <w:b/>
          <w:color w:val="auto"/>
          <w:sz w:val="24"/>
          <w:u w:val="single"/>
        </w:rPr>
        <w:t xml:space="preserve"> </w:t>
      </w:r>
      <w:r>
        <w:rPr>
          <w:b/>
          <w:color w:val="auto"/>
          <w:sz w:val="24"/>
          <w:u w:val="single"/>
        </w:rPr>
        <w:t xml:space="preserve">                     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99"/>
        <w:gridCol w:w="1311"/>
        <w:gridCol w:w="964"/>
        <w:gridCol w:w="813"/>
        <w:gridCol w:w="958"/>
        <w:gridCol w:w="30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exac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产品名称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规格型号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品牌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单位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数量</w:t>
            </w:r>
          </w:p>
        </w:tc>
        <w:tc>
          <w:tcPr>
            <w:tcW w:w="3027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  <w:p>
            <w:pPr>
              <w:ind w:left="-105" w:leftChars="-50" w:right="-105" w:rightChars="-50"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（是否为强制采购节能产品、优先采购节能产品、环境标志产品、无线局域网产品）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027" w:type="dxa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rPr>
          <w:b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  <w:u w:val="single"/>
        </w:rPr>
      </w:pPr>
      <w:r>
        <w:rPr>
          <w:rFonts w:hint="eastAsia"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color w:val="auto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日期：</w:t>
      </w:r>
      <w:r>
        <w:rPr>
          <w:rFonts w:hint="eastAsia"/>
          <w:color w:val="auto"/>
          <w:sz w:val="24"/>
          <w:u w:val="single"/>
        </w:rPr>
        <w:t xml:space="preserve">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p>
      <w:pPr>
        <w:spacing w:line="360" w:lineRule="auto"/>
        <w:rPr>
          <w:rFonts w:hint="eastAsia"/>
          <w:color w:val="auto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sz w:val="24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6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六</w:t>
      </w:r>
      <w:r>
        <w:rPr>
          <w:rFonts w:hint="eastAsia" w:eastAsia="黑体"/>
          <w:b/>
          <w:color w:val="auto"/>
          <w:sz w:val="32"/>
          <w:szCs w:val="32"/>
        </w:rPr>
        <w:t>、技术要求应答表</w:t>
      </w:r>
    </w:p>
    <w:p>
      <w:pPr>
        <w:spacing w:line="360" w:lineRule="auto"/>
        <w:rPr>
          <w:rFonts w:hint="eastAsia"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1、投标人必须把招标项</w:t>
      </w:r>
      <w:r>
        <w:rPr>
          <w:rFonts w:hint="eastAsia"/>
          <w:b/>
          <w:color w:val="auto"/>
          <w:sz w:val="24"/>
          <w:highlight w:val="none"/>
        </w:rPr>
        <w:t>目第五章中“</w:t>
      </w:r>
      <w:r>
        <w:rPr>
          <w:rFonts w:hint="eastAsia"/>
          <w:b/>
          <w:color w:val="auto"/>
          <w:sz w:val="24"/>
        </w:rPr>
        <w:t>技术要求”全部列入此表并应答，未列入的视为负偏离。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2、供应商必须据实填写，不得虚假应答，否则将取消其投标或中标资格。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7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七</w:t>
      </w:r>
      <w:r>
        <w:rPr>
          <w:rFonts w:hint="eastAsia" w:eastAsia="黑体"/>
          <w:b/>
          <w:color w:val="auto"/>
          <w:sz w:val="32"/>
          <w:szCs w:val="32"/>
        </w:rPr>
        <w:t>、商务应答表</w:t>
      </w:r>
    </w:p>
    <w:p>
      <w:pPr>
        <w:spacing w:line="360" w:lineRule="auto"/>
        <w:rPr>
          <w:b/>
          <w:bCs/>
          <w:color w:val="auto"/>
          <w:sz w:val="24"/>
        </w:rPr>
      </w:pPr>
    </w:p>
    <w:p>
      <w:pPr>
        <w:spacing w:line="360" w:lineRule="auto"/>
        <w:rPr>
          <w:rFonts w:hint="eastAsia"/>
          <w:b/>
          <w:bCs/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项目名称：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                                      </w:t>
      </w:r>
    </w:p>
    <w:p>
      <w:pPr>
        <w:wordWrap w:val="0"/>
        <w:jc w:val="right"/>
        <w:rPr>
          <w:rFonts w:hint="eastAsia"/>
          <w:b/>
          <w:color w:val="auto"/>
        </w:rPr>
      </w:pPr>
      <w:r>
        <w:rPr>
          <w:rFonts w:hint="eastAsia"/>
          <w:b/>
          <w:bCs/>
          <w:color w:val="auto"/>
          <w:sz w:val="24"/>
        </w:rPr>
        <w:t>第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eastAsia="新宋体"/>
          <w:b/>
          <w:bCs/>
          <w:color w:val="auto"/>
          <w:sz w:val="24"/>
          <w:u w:val="single"/>
        </w:rPr>
        <w:t xml:space="preserve">  </w:t>
      </w:r>
      <w:r>
        <w:rPr>
          <w:rFonts w:hint="eastAsia" w:eastAsia="新宋体"/>
          <w:b/>
          <w:bCs/>
          <w:color w:val="auto"/>
          <w:sz w:val="24"/>
          <w:u w:val="single"/>
        </w:rPr>
        <w:t xml:space="preserve"> </w:t>
      </w:r>
      <w:r>
        <w:rPr>
          <w:rFonts w:hint="eastAsia"/>
          <w:b/>
          <w:bCs/>
          <w:color w:val="auto"/>
          <w:sz w:val="24"/>
        </w:rPr>
        <w:t>包</w:t>
      </w: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461"/>
        <w:gridCol w:w="3461"/>
        <w:gridCol w:w="17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序号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采购文件要求</w:t>
            </w: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响应文件响应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响应/偏离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46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1、供应商必须据实填写，不得虚假响应，虚假响应的，其响应文件无效并按规定追究其相关责任。</w:t>
      </w:r>
    </w:p>
    <w:p>
      <w:pPr>
        <w:spacing w:line="360" w:lineRule="auto"/>
        <w:ind w:left="361" w:hanging="361" w:hangingChars="150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2、将第五章合同内容条款及其他商务要求在此表中响应。</w:t>
      </w: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</w:rPr>
        <w:br w:type="page"/>
      </w:r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8</w:t>
      </w: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八</w:t>
      </w:r>
      <w:r>
        <w:rPr>
          <w:rFonts w:hint="eastAsia" w:eastAsia="黑体"/>
          <w:b/>
          <w:color w:val="auto"/>
          <w:sz w:val="32"/>
          <w:szCs w:val="32"/>
        </w:rPr>
        <w:t>、供应商类似项目业绩一览表</w:t>
      </w:r>
    </w:p>
    <w:p>
      <w:pPr>
        <w:spacing w:line="360" w:lineRule="auto"/>
        <w:jc w:val="left"/>
        <w:rPr>
          <w:rFonts w:hint="eastAsia" w:eastAsia="黑体"/>
          <w:b/>
          <w:color w:val="auto"/>
          <w:sz w:val="22"/>
          <w:szCs w:val="32"/>
        </w:rPr>
      </w:pPr>
    </w:p>
    <w:tbl>
      <w:tblPr>
        <w:tblStyle w:val="1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52"/>
        <w:gridCol w:w="1516"/>
        <w:gridCol w:w="1386"/>
        <w:gridCol w:w="1219"/>
        <w:gridCol w:w="1560"/>
        <w:gridCol w:w="1702"/>
        <w:gridCol w:w="13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年份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用户名称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项目名称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完成时间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合同金额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是否通过验收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auto"/>
                <w:sz w:val="24"/>
              </w:rPr>
            </w:pPr>
            <w:r>
              <w:rPr>
                <w:rFonts w:hint="eastAsia"/>
                <w:b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702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contextualSpacing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spacing w:line="360" w:lineRule="auto"/>
        <w:jc w:val="left"/>
        <w:rPr>
          <w:b/>
          <w:color w:val="auto"/>
          <w:sz w:val="24"/>
        </w:rPr>
      </w:pP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注：供应商（仅限于供应商自己的）以上业绩需提供有关书面证明材料。“合同金额”需提供合同复印件；“是否通过验收”需提供合同验收合格或用户单位书面证明材料。</w:t>
      </w:r>
    </w:p>
    <w:p>
      <w:pPr>
        <w:spacing w:line="360" w:lineRule="auto"/>
        <w:jc w:val="left"/>
        <w:rPr>
          <w:rFonts w:hint="eastAsia"/>
          <w:b/>
          <w:color w:val="auto"/>
          <w:sz w:val="24"/>
        </w:rPr>
      </w:pPr>
    </w:p>
    <w:p>
      <w:pPr>
        <w:adjustRightInd w:val="0"/>
        <w:spacing w:line="400" w:lineRule="exact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36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36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36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rPr>
          <w:rFonts w:hint="eastAsia" w:eastAsia="宋体"/>
          <w:b/>
          <w:color w:val="auto"/>
          <w:sz w:val="24"/>
          <w:lang w:eastAsia="zh-CN"/>
        </w:rPr>
      </w:pPr>
      <w:bookmarkStart w:id="12" w:name="_Toc436404120"/>
      <w:bookmarkStart w:id="13" w:name="_Toc436385992"/>
      <w:bookmarkStart w:id="14" w:name="_Toc436820890"/>
      <w:bookmarkStart w:id="15" w:name="_Toc307564880"/>
      <w:bookmarkStart w:id="16" w:name="_Toc436410129"/>
      <w:r>
        <w:rPr>
          <w:rFonts w:hint="eastAsia"/>
          <w:color w:val="auto"/>
        </w:rPr>
        <w:br w:type="page"/>
      </w:r>
      <w:bookmarkEnd w:id="12"/>
      <w:bookmarkEnd w:id="13"/>
      <w:bookmarkEnd w:id="14"/>
      <w:bookmarkEnd w:id="15"/>
      <w:bookmarkEnd w:id="16"/>
      <w:r>
        <w:rPr>
          <w:b/>
          <w:color w:val="auto"/>
          <w:sz w:val="24"/>
        </w:rPr>
        <w:t>格式2-</w:t>
      </w:r>
      <w:r>
        <w:rPr>
          <w:rFonts w:hint="eastAsia"/>
          <w:b/>
          <w:color w:val="auto"/>
          <w:sz w:val="24"/>
          <w:lang w:val="en-US" w:eastAsia="zh-CN"/>
        </w:rPr>
        <w:t>9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</w:rPr>
      </w:pPr>
      <w:r>
        <w:rPr>
          <w:rFonts w:hint="eastAsia" w:eastAsia="黑体"/>
          <w:b/>
          <w:color w:val="auto"/>
          <w:sz w:val="32"/>
          <w:szCs w:val="32"/>
          <w:lang w:eastAsia="zh-CN"/>
        </w:rPr>
        <w:t>九</w:t>
      </w:r>
      <w:r>
        <w:rPr>
          <w:rFonts w:hint="eastAsia" w:eastAsia="黑体"/>
          <w:b/>
          <w:color w:val="auto"/>
          <w:sz w:val="32"/>
          <w:szCs w:val="32"/>
        </w:rPr>
        <w:t>、供应商诚信情况的承诺函</w:t>
      </w:r>
    </w:p>
    <w:p>
      <w:pPr>
        <w:spacing w:line="480" w:lineRule="auto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  <w:u w:val="single"/>
          <w:lang w:eastAsia="zh-CN"/>
        </w:rPr>
        <w:t>四川省乐至县中医医院</w:t>
      </w:r>
      <w:r>
        <w:rPr>
          <w:rFonts w:hint="eastAsia"/>
          <w:color w:val="auto"/>
          <w:sz w:val="24"/>
        </w:rPr>
        <w:t>：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本单位</w:t>
      </w:r>
      <w:r>
        <w:rPr>
          <w:rFonts w:hint="eastAsia"/>
          <w:bCs/>
          <w:color w:val="auto"/>
          <w:sz w:val="24"/>
          <w:u w:val="single"/>
        </w:rPr>
        <w:t xml:space="preserve">                   </w:t>
      </w:r>
      <w:r>
        <w:rPr>
          <w:rFonts w:hint="eastAsia"/>
          <w:bCs/>
          <w:color w:val="auto"/>
          <w:sz w:val="24"/>
        </w:rPr>
        <w:t xml:space="preserve">（供应商名称）参加 </w:t>
      </w:r>
      <w:r>
        <w:rPr>
          <w:rFonts w:hint="eastAsia"/>
          <w:bCs/>
          <w:color w:val="auto"/>
          <w:sz w:val="24"/>
          <w:u w:val="single"/>
        </w:rPr>
        <w:t xml:space="preserve">                     </w:t>
      </w:r>
      <w:r>
        <w:rPr>
          <w:rFonts w:hint="eastAsia"/>
          <w:bCs/>
          <w:color w:val="auto"/>
          <w:sz w:val="24"/>
        </w:rPr>
        <w:t>（项目名称）项目编号：</w:t>
      </w:r>
      <w:r>
        <w:rPr>
          <w:rFonts w:hint="eastAsia"/>
          <w:bCs/>
          <w:color w:val="auto"/>
          <w:sz w:val="24"/>
          <w:u w:val="single"/>
        </w:rPr>
        <w:t xml:space="preserve">                   </w:t>
      </w:r>
      <w:r>
        <w:rPr>
          <w:rFonts w:hint="eastAsia"/>
          <w:bCs/>
          <w:color w:val="auto"/>
          <w:sz w:val="24"/>
        </w:rPr>
        <w:t>的政府采购活动，根据</w:t>
      </w:r>
      <w:r>
        <w:rPr>
          <w:rFonts w:hint="eastAsia"/>
          <w:color w:val="auto"/>
          <w:kern w:val="0"/>
          <w:sz w:val="24"/>
        </w:rPr>
        <w:t>《四川省政府采购当事人诚信管理办法》（川财采[2015]33号）的规定，</w:t>
      </w:r>
      <w:r>
        <w:rPr>
          <w:rFonts w:hint="eastAsia"/>
          <w:bCs/>
          <w:color w:val="auto"/>
          <w:sz w:val="24"/>
        </w:rPr>
        <w:t>现对本单位的诚信情况进行承诺：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我单位在参加本次采购活动前被认定失信行为的有</w:t>
      </w:r>
      <w:r>
        <w:rPr>
          <w:rFonts w:hint="eastAsia"/>
          <w:bCs/>
          <w:color w:val="auto"/>
          <w:sz w:val="24"/>
          <w:u w:val="single"/>
        </w:rPr>
        <w:t xml:space="preserve">      </w:t>
      </w:r>
      <w:r>
        <w:rPr>
          <w:rFonts w:hint="eastAsia"/>
          <w:bCs/>
          <w:color w:val="auto"/>
          <w:sz w:val="24"/>
        </w:rPr>
        <w:t>次，认定时间及事项分别是：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（一）、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…</w:t>
      </w:r>
    </w:p>
    <w:p>
      <w:pPr>
        <w:spacing w:line="480" w:lineRule="auto"/>
        <w:ind w:firstLine="480" w:firstLineChars="200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如违反以上承诺，本单位愿承担一切法律责任。</w:t>
      </w:r>
    </w:p>
    <w:p>
      <w:pPr>
        <w:adjustRightInd w:val="0"/>
        <w:spacing w:line="480" w:lineRule="auto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80" w:lineRule="auto"/>
        <w:jc w:val="left"/>
        <w:rPr>
          <w:rFonts w:hint="eastAsia"/>
          <w:color w:val="auto"/>
          <w:sz w:val="24"/>
        </w:rPr>
      </w:pPr>
    </w:p>
    <w:p>
      <w:pPr>
        <w:adjustRightInd w:val="0"/>
        <w:spacing w:line="480" w:lineRule="auto"/>
        <w:jc w:val="left"/>
        <w:rPr>
          <w:rFonts w:hint="eastAsia"/>
          <w:bCs/>
          <w:color w:val="auto"/>
          <w:sz w:val="24"/>
        </w:rPr>
      </w:pPr>
      <w:r>
        <w:rPr>
          <w:rFonts w:hint="eastAsia"/>
          <w:bCs/>
          <w:color w:val="auto"/>
          <w:sz w:val="24"/>
        </w:rPr>
        <w:t>供应商名称</w:t>
      </w:r>
      <w:r>
        <w:rPr>
          <w:rFonts w:hint="eastAsia"/>
          <w:b/>
          <w:color w:val="auto"/>
          <w:sz w:val="24"/>
        </w:rPr>
        <w:t>（加盖公章）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                  </w:t>
      </w:r>
      <w:r>
        <w:rPr>
          <w:bCs/>
          <w:color w:val="auto"/>
          <w:sz w:val="24"/>
          <w:u w:val="single"/>
        </w:rPr>
        <w:t xml:space="preserve">           </w:t>
      </w:r>
      <w:r>
        <w:rPr>
          <w:rFonts w:hint="eastAsia"/>
          <w:bCs/>
          <w:color w:val="auto"/>
          <w:sz w:val="24"/>
          <w:u w:val="single"/>
        </w:rPr>
        <w:t xml:space="preserve">   </w:t>
      </w:r>
    </w:p>
    <w:p>
      <w:pPr>
        <w:adjustRightInd w:val="0"/>
        <w:spacing w:line="480" w:lineRule="auto"/>
        <w:jc w:val="left"/>
        <w:rPr>
          <w:bCs/>
          <w:color w:val="auto"/>
          <w:sz w:val="24"/>
          <w:u w:val="single"/>
        </w:rPr>
      </w:pPr>
      <w:r>
        <w:rPr>
          <w:rFonts w:hint="eastAsia"/>
          <w:bCs/>
          <w:color w:val="auto"/>
          <w:sz w:val="24"/>
        </w:rPr>
        <w:t>法定代表人或单位负责人或授权代表</w:t>
      </w:r>
      <w:r>
        <w:rPr>
          <w:rFonts w:hint="eastAsia"/>
          <w:b/>
          <w:color w:val="auto"/>
          <w:sz w:val="24"/>
        </w:rPr>
        <w:t>（签字或加盖个人名章）</w:t>
      </w:r>
      <w:r>
        <w:rPr>
          <w:rFonts w:hint="eastAsia"/>
          <w:color w:val="auto"/>
          <w:sz w:val="24"/>
        </w:rPr>
        <w:t>：</w:t>
      </w:r>
      <w:r>
        <w:rPr>
          <w:rFonts w:hint="eastAsia"/>
          <w:bCs/>
          <w:color w:val="auto"/>
          <w:sz w:val="24"/>
          <w:u w:val="single"/>
        </w:rPr>
        <w:t xml:space="preserve">            </w:t>
      </w:r>
    </w:p>
    <w:p>
      <w:pPr>
        <w:adjustRightInd w:val="0"/>
        <w:spacing w:line="480" w:lineRule="auto"/>
        <w:jc w:val="left"/>
        <w:rPr>
          <w:rFonts w:hint="eastAsia"/>
          <w:color w:val="auto"/>
          <w:sz w:val="24"/>
        </w:rPr>
      </w:pPr>
      <w:r>
        <w:rPr>
          <w:rFonts w:hint="eastAsia"/>
          <w:bCs/>
          <w:color w:val="auto"/>
          <w:sz w:val="24"/>
        </w:rPr>
        <w:t>日      期：</w:t>
      </w:r>
      <w:r>
        <w:rPr>
          <w:rFonts w:hint="eastAsia"/>
          <w:color w:val="auto"/>
          <w:sz w:val="24"/>
          <w:u w:val="single"/>
        </w:rPr>
        <w:t xml:space="preserve">         </w:t>
      </w:r>
      <w:r>
        <w:rPr>
          <w:rFonts w:hint="eastAsia"/>
          <w:color w:val="auto"/>
          <w:sz w:val="24"/>
        </w:rPr>
        <w:t>年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月</w:t>
      </w:r>
      <w:r>
        <w:rPr>
          <w:rFonts w:hint="eastAsia"/>
          <w:color w:val="auto"/>
          <w:sz w:val="24"/>
          <w:u w:val="single"/>
        </w:rPr>
        <w:t xml:space="preserve">     </w:t>
      </w:r>
      <w:r>
        <w:rPr>
          <w:rFonts w:hint="eastAsia"/>
          <w:color w:val="auto"/>
          <w:sz w:val="24"/>
        </w:rPr>
        <w:t>日</w:t>
      </w:r>
    </w:p>
    <w:p>
      <w:pPr>
        <w:rPr>
          <w:rFonts w:hint="eastAsia"/>
          <w:color w:val="auto"/>
        </w:rPr>
      </w:pPr>
    </w:p>
    <w:p>
      <w:pPr>
        <w:spacing w:line="360" w:lineRule="auto"/>
        <w:jc w:val="left"/>
        <w:outlineLvl w:val="1"/>
        <w:rPr>
          <w:rFonts w:hint="eastAsia" w:eastAsia="宋体"/>
          <w:b/>
          <w:color w:val="auto"/>
          <w:sz w:val="24"/>
          <w:lang w:eastAsia="zh-CN"/>
        </w:rPr>
      </w:pPr>
      <w:r>
        <w:rPr>
          <w:color w:val="auto"/>
        </w:rPr>
        <w:br w:type="page"/>
      </w:r>
      <w:r>
        <w:rPr>
          <w:b/>
          <w:color w:val="auto"/>
          <w:sz w:val="24"/>
        </w:rPr>
        <w:t>格式2-1</w:t>
      </w:r>
      <w:r>
        <w:rPr>
          <w:rFonts w:hint="eastAsia"/>
          <w:b/>
          <w:color w:val="auto"/>
          <w:sz w:val="24"/>
          <w:lang w:val="en-US" w:eastAsia="zh-CN"/>
        </w:rPr>
        <w:t>0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r>
        <w:rPr>
          <w:rFonts w:hint="eastAsia" w:eastAsia="黑体"/>
          <w:b/>
          <w:color w:val="auto"/>
          <w:sz w:val="32"/>
          <w:szCs w:val="32"/>
        </w:rPr>
        <w:t>十、供应商类似项目业绩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合同或证明材料</w:t>
      </w:r>
    </w:p>
    <w:p>
      <w:pPr>
        <w:spacing w:line="360" w:lineRule="auto"/>
        <w:jc w:val="left"/>
        <w:outlineLvl w:val="1"/>
        <w:rPr>
          <w:rFonts w:hint="eastAsia" w:eastAsia="宋体"/>
          <w:b/>
          <w:color w:val="auto"/>
          <w:sz w:val="24"/>
          <w:lang w:eastAsia="zh-CN"/>
        </w:rPr>
      </w:pPr>
      <w:r>
        <w:rPr>
          <w:bCs/>
          <w:color w:val="auto"/>
        </w:rPr>
        <w:br w:type="page"/>
      </w:r>
      <w:r>
        <w:rPr>
          <w:b/>
          <w:color w:val="auto"/>
          <w:sz w:val="24"/>
        </w:rPr>
        <w:t>格式2-1</w:t>
      </w:r>
      <w:r>
        <w:rPr>
          <w:rFonts w:hint="eastAsia"/>
          <w:b/>
          <w:color w:val="auto"/>
          <w:sz w:val="24"/>
          <w:lang w:val="en-US" w:eastAsia="zh-CN"/>
        </w:rPr>
        <w:t>1</w:t>
      </w:r>
    </w:p>
    <w:p>
      <w:pPr>
        <w:spacing w:line="360" w:lineRule="auto"/>
        <w:jc w:val="center"/>
        <w:outlineLvl w:val="1"/>
        <w:rPr>
          <w:rFonts w:hint="eastAsia" w:eastAsia="黑体"/>
          <w:b/>
          <w:color w:val="auto"/>
          <w:sz w:val="32"/>
          <w:szCs w:val="32"/>
          <w:lang w:eastAsia="zh-CN"/>
        </w:rPr>
      </w:pPr>
      <w:bookmarkStart w:id="17" w:name="_Toc520887523"/>
      <w:r>
        <w:rPr>
          <w:rFonts w:hint="eastAsia" w:eastAsia="黑体"/>
          <w:b/>
          <w:color w:val="auto"/>
          <w:sz w:val="32"/>
          <w:szCs w:val="32"/>
        </w:rPr>
        <w:t>十</w:t>
      </w:r>
      <w:r>
        <w:rPr>
          <w:rFonts w:hint="eastAsia" w:eastAsia="黑体"/>
          <w:b/>
          <w:color w:val="auto"/>
          <w:sz w:val="32"/>
          <w:szCs w:val="32"/>
          <w:lang w:eastAsia="zh-CN"/>
        </w:rPr>
        <w:t>一</w:t>
      </w:r>
      <w:r>
        <w:rPr>
          <w:rFonts w:hint="eastAsia" w:eastAsia="黑体"/>
          <w:b/>
          <w:color w:val="auto"/>
          <w:sz w:val="32"/>
          <w:szCs w:val="32"/>
        </w:rPr>
        <w:t>、</w:t>
      </w:r>
      <w:bookmarkEnd w:id="17"/>
      <w:r>
        <w:rPr>
          <w:rFonts w:hint="eastAsia" w:eastAsia="黑体"/>
          <w:b/>
          <w:color w:val="auto"/>
          <w:sz w:val="32"/>
          <w:szCs w:val="32"/>
          <w:lang w:eastAsia="zh-CN"/>
        </w:rPr>
        <w:t>产品彩页、实物外观、服务过程等证明资料</w:t>
      </w:r>
    </w:p>
    <w:p>
      <w:pPr>
        <w:rPr>
          <w:color w:val="auto"/>
        </w:rPr>
      </w:pPr>
    </w:p>
    <w:p>
      <w:pPr>
        <w:pStyle w:val="10"/>
        <w:widowControl w:val="0"/>
        <w:spacing w:line="480" w:lineRule="auto"/>
        <w:ind w:firstLine="480" w:firstLineChars="200"/>
        <w:jc w:val="both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b/>
          <w:bCs/>
          <w:color w:val="auto"/>
          <w:sz w:val="24"/>
          <w:lang w:val="en-US" w:eastAsia="zh-CN"/>
        </w:rPr>
      </w:pPr>
      <w:r>
        <w:rPr>
          <w:rFonts w:hint="eastAsia"/>
          <w:color w:val="auto"/>
          <w:lang w:eastAsia="zh-CN"/>
        </w:rPr>
        <w:t>格式自拟</w:t>
      </w:r>
    </w:p>
    <w:p/>
    <w:p>
      <w:pPr>
        <w:pStyle w:val="2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..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  <w:rPr>
        <w:rFonts w:hint="eastAsia"/>
        <w:lang w:eastAsia="zh-CN"/>
      </w:rPr>
    </w:pPr>
    <w:r>
      <w:rPr>
        <w:rFonts w:hint="eastAsia" w:ascii="微软雅黑" w:hAnsi="微软雅黑" w:eastAsia="微软雅黑"/>
        <w:szCs w:val="21"/>
        <w:lang w:eastAsia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GUwZmRmNmNlNDY4Y2IxNGJlMGIxNGJmNzRhMzMifQ=="/>
  </w:docVars>
  <w:rsids>
    <w:rsidRoot w:val="73BE3DBE"/>
    <w:rsid w:val="00765B27"/>
    <w:rsid w:val="0113452B"/>
    <w:rsid w:val="052676B9"/>
    <w:rsid w:val="06523DD1"/>
    <w:rsid w:val="070D70B2"/>
    <w:rsid w:val="07FC210E"/>
    <w:rsid w:val="080C4B99"/>
    <w:rsid w:val="08B90724"/>
    <w:rsid w:val="0A505F27"/>
    <w:rsid w:val="0AAB72BB"/>
    <w:rsid w:val="0BF87683"/>
    <w:rsid w:val="0C37754C"/>
    <w:rsid w:val="0DA14A66"/>
    <w:rsid w:val="0EC324BC"/>
    <w:rsid w:val="11C34AC6"/>
    <w:rsid w:val="123B7490"/>
    <w:rsid w:val="139F41BE"/>
    <w:rsid w:val="199C7249"/>
    <w:rsid w:val="19B234FC"/>
    <w:rsid w:val="19E24466"/>
    <w:rsid w:val="1C5D4C9E"/>
    <w:rsid w:val="1E563A15"/>
    <w:rsid w:val="204B4278"/>
    <w:rsid w:val="2732757E"/>
    <w:rsid w:val="2D5E54C7"/>
    <w:rsid w:val="31D7203F"/>
    <w:rsid w:val="343A6C9E"/>
    <w:rsid w:val="35011425"/>
    <w:rsid w:val="355210DD"/>
    <w:rsid w:val="35D147BF"/>
    <w:rsid w:val="39382F3B"/>
    <w:rsid w:val="39A53E47"/>
    <w:rsid w:val="3B3A7E7C"/>
    <w:rsid w:val="3B6946AF"/>
    <w:rsid w:val="3E143530"/>
    <w:rsid w:val="3F9E3B04"/>
    <w:rsid w:val="3FFB783A"/>
    <w:rsid w:val="41913ED7"/>
    <w:rsid w:val="431C1488"/>
    <w:rsid w:val="4450663B"/>
    <w:rsid w:val="45AE3BBD"/>
    <w:rsid w:val="45BE56E6"/>
    <w:rsid w:val="463D02E0"/>
    <w:rsid w:val="483D5EBF"/>
    <w:rsid w:val="496C59AA"/>
    <w:rsid w:val="4A113BF4"/>
    <w:rsid w:val="4B7A5797"/>
    <w:rsid w:val="4C98546D"/>
    <w:rsid w:val="54CD53FD"/>
    <w:rsid w:val="553710B6"/>
    <w:rsid w:val="57FE2DBA"/>
    <w:rsid w:val="5A5911A9"/>
    <w:rsid w:val="5B03100B"/>
    <w:rsid w:val="5C337607"/>
    <w:rsid w:val="5E8C5954"/>
    <w:rsid w:val="62164CF8"/>
    <w:rsid w:val="680D2506"/>
    <w:rsid w:val="68C22BD8"/>
    <w:rsid w:val="697728DD"/>
    <w:rsid w:val="6E97280B"/>
    <w:rsid w:val="703F06C0"/>
    <w:rsid w:val="73BE3DBE"/>
    <w:rsid w:val="7497197F"/>
    <w:rsid w:val="7510630A"/>
    <w:rsid w:val="79083B29"/>
    <w:rsid w:val="7F83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Body Text Indent"/>
    <w:basedOn w:val="1"/>
    <w:qFormat/>
    <w:uiPriority w:val="0"/>
    <w:pPr>
      <w:ind w:firstLine="630"/>
    </w:pPr>
    <w:rPr>
      <w:sz w:val="32"/>
    </w:r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unhideWhenUsed/>
    <w:qFormat/>
    <w:uiPriority w:val="99"/>
    <w:pPr>
      <w:spacing w:line="240" w:lineRule="auto"/>
      <w:ind w:firstLine="420" w:firstLineChars="100"/>
    </w:pPr>
    <w:rPr>
      <w:szCs w:val="22"/>
    </w:rPr>
  </w:style>
  <w:style w:type="table" w:styleId="13">
    <w:name w:val="Table Grid"/>
    <w:basedOn w:val="12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unhideWhenUsed/>
    <w:qFormat/>
    <w:uiPriority w:val="0"/>
    <w:rPr>
      <w:sz w:val="21"/>
      <w:szCs w:val="21"/>
    </w:rPr>
  </w:style>
  <w:style w:type="paragraph" w:customStyle="1" w:styleId="16">
    <w:name w:val="BodyText"/>
    <w:basedOn w:val="1"/>
    <w:next w:val="1"/>
    <w:qFormat/>
    <w:uiPriority w:val="0"/>
    <w:pPr>
      <w:jc w:val="both"/>
      <w:textAlignment w:val="baseline"/>
    </w:pPr>
  </w:style>
  <w:style w:type="paragraph" w:customStyle="1" w:styleId="17">
    <w:name w:val="首行缩进"/>
    <w:basedOn w:val="1"/>
    <w:qFormat/>
    <w:uiPriority w:val="0"/>
    <w:pPr>
      <w:adjustRightInd w:val="0"/>
      <w:snapToGrid w:val="0"/>
    </w:pPr>
    <w:rPr>
      <w:rFonts w:ascii="Times New Roman" w:hAnsi="Times New Roman"/>
      <w:kern w:val="2"/>
      <w:sz w:val="24"/>
      <w:szCs w:val="24"/>
      <w:lang w:val="zh-CN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character" w:customStyle="1" w:styleId="20">
    <w:name w:val="font71"/>
    <w:basedOn w:val="1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21">
    <w:name w:val="font4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24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10599</Words>
  <Characters>13100</Characters>
  <Lines>0</Lines>
  <Paragraphs>0</Paragraphs>
  <TotalTime>274</TotalTime>
  <ScaleCrop>false</ScaleCrop>
  <LinksUpToDate>false</LinksUpToDate>
  <CharactersWithSpaces>14988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2023-01-30T08:47:00Z</dcterms:created>
  <dc:creator>Administrator</dc:creator>
  <cp:lastModifiedBy>Administrator</cp:lastModifiedBy>
  <dcterms:modified xsi:type="dcterms:W3CDTF">2023-11-13T07:58:22Z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BD936CE0ECB3486190E7CD7D7EB7BD5D_13</vt:lpwstr>
  </property>
</Properties>
</file>